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3B" w:rsidRDefault="009C5C3B">
      <w:pPr>
        <w:pStyle w:val="Standard"/>
        <w:spacing w:after="0"/>
        <w:ind w:right="1134"/>
        <w:jc w:val="center"/>
      </w:pPr>
      <w:bookmarkStart w:id="0" w:name="_GoBack"/>
      <w:bookmarkEnd w:id="0"/>
    </w:p>
    <w:p w:rsidR="009C5C3B" w:rsidRDefault="0089166B">
      <w:pPr>
        <w:pStyle w:val="Standard"/>
        <w:numPr>
          <w:ilvl w:val="0"/>
          <w:numId w:val="39"/>
        </w:numPr>
        <w:spacing w:before="240" w:after="6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C5C3B" w:rsidRDefault="0089166B">
      <w:pPr>
        <w:pStyle w:val="Standard"/>
        <w:spacing w:before="20" w:after="20" w:line="240" w:lineRule="auto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Данная рабочая программа составлена  в соответствии с Федеральным государственным образовательным стандартом основного общего образования, планируемыми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результатами основного общего образования, с учебным планом МОУ Котелинская школа на 2019-2020 учебный год.  Федеральным перечнем учебников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рекомендованных (допущенных) Министерством образования и науки Российской Федерации к использованию в образовательн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процессе в общеобразовательных учреждениях, на 2019/2020учебный год ;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примерной  программой по математике основного общего образования,  авторской программой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математике Г.В. Дорофеева, И.Ф. Шарыгина, С.Б. Суворова, Е.А. Бунимович и др.,  составител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Т.А. Бурмистрова «Математика»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М.: Просвещение, 2011 г.;</w:t>
      </w:r>
    </w:p>
    <w:p w:rsidR="009C5C3B" w:rsidRDefault="0089166B">
      <w:pPr>
        <w:pStyle w:val="Standard"/>
        <w:numPr>
          <w:ilvl w:val="0"/>
          <w:numId w:val="1"/>
        </w:numPr>
        <w:spacing w:before="20" w:after="20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9C5C3B" w:rsidRDefault="0089166B">
      <w:pPr>
        <w:pStyle w:val="Standard"/>
        <w:spacing w:before="20" w:after="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Программа учитывает  возрастные и психологические особенности школьников 11-12 лет, учитывает их интересы и потребности, обеспечивает развитие учебной деяте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льности учащихся,  способствует формированию универсальных учебных действий, обеспечивающих овладение ключевыми компетенциями, составляющими основу умения учиться.</w:t>
      </w:r>
    </w:p>
    <w:p w:rsidR="009C5C3B" w:rsidRDefault="0089166B">
      <w:pPr>
        <w:pStyle w:val="Standard"/>
        <w:spacing w:before="20" w:after="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Она конкретизирует содержание тем образовательного стандарта и дает примерное распределение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часов по разделам курса. При реализации рабочей  программы по учебному предмету математика учитывается   объем домашних заданий (по всем учебным предметам), чтобы затраты времени на его выполнение в 6 классе не превышали  2,5 часа.</w:t>
      </w:r>
    </w:p>
    <w:p w:rsidR="009C5C3B" w:rsidRDefault="0089166B">
      <w:pPr>
        <w:pStyle w:val="Standard"/>
        <w:spacing w:before="20" w:after="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Составленная 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бочая программа обеспечивает развитие учебной деятельности учащихся, реализует цели и задачи  МОУ Котелинская школа.</w:t>
      </w:r>
    </w:p>
    <w:p w:rsidR="009C5C3B" w:rsidRDefault="0089166B">
      <w:pPr>
        <w:pStyle w:val="Standard"/>
        <w:spacing w:before="20" w:after="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Выбор данной авторской программы и учебно-методического комплекса обусловлен  преемственностью целей образования, логикой внутрипредметны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 связей, а также с возрастными особенностями развития учащихся, и опираются на вычислительные умения и навыки учащихся, полученные на уроках математики 4 – 5 классов: на знании учащимися основных свойств на все действия.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овизна данной программы определяе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тся тем, что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основе построения данного курса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 формирование как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предметных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умений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так и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универсальных учебных действий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шения различных жизненных задач.</w:t>
      </w:r>
    </w:p>
    <w:p w:rsidR="009C5C3B" w:rsidRDefault="0089166B">
      <w:pPr>
        <w:pStyle w:val="Standard"/>
        <w:spacing w:before="20" w:after="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математике в 6 классе основной школы направлено на достижение следующих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9C5C3B" w:rsidRDefault="0089166B">
      <w:pPr>
        <w:pStyle w:val="Standard"/>
        <w:numPr>
          <w:ilvl w:val="1"/>
          <w:numId w:val="2"/>
        </w:numPr>
        <w:spacing w:after="0" w:line="240" w:lineRule="auto"/>
        <w:ind w:left="284"/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направлении личностного развития</w:t>
      </w:r>
    </w:p>
    <w:p w:rsidR="009C5C3B" w:rsidRDefault="0089166B">
      <w:pPr>
        <w:pStyle w:val="Standard"/>
        <w:numPr>
          <w:ilvl w:val="0"/>
          <w:numId w:val="40"/>
        </w:numPr>
        <w:spacing w:after="0" w:line="240" w:lineRule="auto"/>
        <w:ind w:left="1134" w:hanging="283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развитии цивилизации и современного общества;</w:t>
      </w:r>
    </w:p>
    <w:p w:rsidR="009C5C3B" w:rsidRDefault="0089166B">
      <w:pPr>
        <w:pStyle w:val="Standard"/>
        <w:numPr>
          <w:ilvl w:val="0"/>
          <w:numId w:val="4"/>
        </w:numPr>
        <w:spacing w:after="0" w:line="240" w:lineRule="auto"/>
        <w:ind w:left="1134" w:hanging="283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логического и критического мышления; культуры речи, способности к умственному эксперименту;</w:t>
      </w:r>
    </w:p>
    <w:p w:rsidR="009C5C3B" w:rsidRDefault="0089166B">
      <w:pPr>
        <w:pStyle w:val="Standard"/>
        <w:numPr>
          <w:ilvl w:val="0"/>
          <w:numId w:val="4"/>
        </w:numPr>
        <w:spacing w:after="0" w:line="240" w:lineRule="auto"/>
        <w:ind w:left="1134" w:hanging="283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воспитание качеств личности, способность принимать самостоятельные решения;</w:t>
      </w:r>
    </w:p>
    <w:p w:rsidR="009C5C3B" w:rsidRDefault="0089166B">
      <w:pPr>
        <w:pStyle w:val="Standard"/>
        <w:numPr>
          <w:ilvl w:val="0"/>
          <w:numId w:val="4"/>
        </w:numPr>
        <w:spacing w:after="0" w:line="240" w:lineRule="auto"/>
        <w:ind w:left="1134" w:hanging="283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качеств мышления;</w:t>
      </w:r>
    </w:p>
    <w:p w:rsidR="009C5C3B" w:rsidRDefault="0089166B">
      <w:pPr>
        <w:pStyle w:val="Standard"/>
        <w:numPr>
          <w:ilvl w:val="0"/>
          <w:numId w:val="4"/>
        </w:numPr>
        <w:spacing w:after="0" w:line="240" w:lineRule="auto"/>
        <w:ind w:left="1134" w:hanging="283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интереса к математическому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творчеству и математических способностей;</w:t>
      </w:r>
    </w:p>
    <w:p w:rsidR="009C5C3B" w:rsidRDefault="0089166B">
      <w:pPr>
        <w:pStyle w:val="Standard"/>
        <w:numPr>
          <w:ilvl w:val="1"/>
          <w:numId w:val="2"/>
        </w:numPr>
        <w:spacing w:after="0" w:line="240" w:lineRule="auto"/>
        <w:ind w:left="284"/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метапредметном направлении</w:t>
      </w:r>
    </w:p>
    <w:p w:rsidR="009C5C3B" w:rsidRDefault="0089166B">
      <w:pPr>
        <w:pStyle w:val="Standard"/>
        <w:numPr>
          <w:ilvl w:val="0"/>
          <w:numId w:val="41"/>
        </w:numPr>
        <w:spacing w:after="0" w:line="240" w:lineRule="auto"/>
        <w:ind w:left="1134" w:hanging="283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действительности;</w:t>
      </w:r>
    </w:p>
    <w:p w:rsidR="009C5C3B" w:rsidRDefault="0089166B">
      <w:pPr>
        <w:pStyle w:val="Standard"/>
        <w:numPr>
          <w:ilvl w:val="0"/>
          <w:numId w:val="4"/>
        </w:numPr>
        <w:spacing w:after="0" w:line="240" w:lineRule="auto"/>
        <w:ind w:left="1134" w:hanging="283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общих способов интеллектуальной деятельности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характерных для математики;</w:t>
      </w:r>
    </w:p>
    <w:p w:rsidR="009C5C3B" w:rsidRDefault="0089166B">
      <w:pPr>
        <w:pStyle w:val="Standard"/>
        <w:numPr>
          <w:ilvl w:val="0"/>
          <w:numId w:val="42"/>
        </w:numPr>
        <w:spacing w:after="0" w:line="240" w:lineRule="auto"/>
        <w:ind w:left="284"/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в предметном направлении</w:t>
      </w:r>
    </w:p>
    <w:p w:rsidR="009C5C3B" w:rsidRDefault="0089166B">
      <w:pPr>
        <w:pStyle w:val="Standard"/>
        <w:numPr>
          <w:ilvl w:val="0"/>
          <w:numId w:val="43"/>
        </w:numPr>
        <w:spacing w:after="0" w:line="240" w:lineRule="auto"/>
        <w:ind w:left="1134" w:hanging="283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9C5C3B" w:rsidRDefault="0089166B">
      <w:pPr>
        <w:pStyle w:val="Standard"/>
        <w:numPr>
          <w:ilvl w:val="0"/>
          <w:numId w:val="4"/>
        </w:numPr>
        <w:spacing w:after="0" w:line="240" w:lineRule="auto"/>
        <w:ind w:left="1134" w:hanging="283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создание фундамента для математического развития, ф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ормирования механизмов мышления, характерных для математической деятельности.</w:t>
      </w:r>
    </w:p>
    <w:p w:rsidR="009C5C3B" w:rsidRDefault="0089166B">
      <w:pPr>
        <w:pStyle w:val="Standard"/>
        <w:numPr>
          <w:ilvl w:val="0"/>
          <w:numId w:val="44"/>
        </w:num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предмета в учебном плане МОУ Котелинская школа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рассчитана на 170 часов , 5 часов в неделю. В соответствии с учебным планом МОУ Котелинская школа на 2020-2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021 учебный год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часов на год по программе – 170 , количество часов в неделю – 5.</w:t>
      </w:r>
    </w:p>
    <w:p w:rsidR="009C5C3B" w:rsidRDefault="0089166B">
      <w:pPr>
        <w:pStyle w:val="Standard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Основное содержание программы</w:t>
      </w:r>
    </w:p>
    <w:p w:rsidR="009C5C3B" w:rsidRDefault="0089166B">
      <w:pPr>
        <w:pStyle w:val="Standard"/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7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7"/>
        <w:gridCol w:w="6292"/>
      </w:tblGrid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по авторской программе/количество контрольных работ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4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плоскости и в пространстве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проценты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формулы, уравнения/ Буквы и формулы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Комбинаторика. Случайные события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6 класса.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9C5C3B" w:rsidRDefault="009C5C3B">
            <w:pPr>
              <w:pStyle w:val="Standard"/>
              <w:spacing w:after="0" w:line="240" w:lineRule="auto"/>
              <w:ind w:left="360"/>
              <w:jc w:val="center"/>
            </w:pPr>
          </w:p>
          <w:p w:rsidR="009C5C3B" w:rsidRDefault="009C5C3B">
            <w:pPr>
              <w:pStyle w:val="Standard"/>
              <w:spacing w:after="0" w:line="240" w:lineRule="auto"/>
              <w:ind w:left="360"/>
              <w:jc w:val="center"/>
            </w:pPr>
          </w:p>
          <w:p w:rsidR="009C5C3B" w:rsidRDefault="009C5C3B">
            <w:pPr>
              <w:pStyle w:val="Standard"/>
              <w:spacing w:after="0" w:line="240" w:lineRule="auto"/>
              <w:ind w:left="360"/>
              <w:jc w:val="center"/>
            </w:pPr>
          </w:p>
        </w:tc>
      </w:tr>
    </w:tbl>
    <w:p w:rsidR="009C5C3B" w:rsidRDefault="009C5C3B">
      <w:pPr>
        <w:pStyle w:val="Standard"/>
        <w:spacing w:after="0" w:line="240" w:lineRule="auto"/>
        <w:jc w:val="center"/>
      </w:pPr>
    </w:p>
    <w:p w:rsidR="009C5C3B" w:rsidRDefault="0089166B">
      <w:pPr>
        <w:pStyle w:val="Standard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планируемым результатам изучения программы.</w:t>
      </w:r>
    </w:p>
    <w:p w:rsidR="009C5C3B" w:rsidRDefault="0089166B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C5C3B" w:rsidRDefault="0089166B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учащихся будут сформированы:</w:t>
      </w:r>
    </w:p>
    <w:p w:rsidR="009C5C3B" w:rsidRDefault="0089166B">
      <w:pPr>
        <w:pStyle w:val="Standard"/>
        <w:numPr>
          <w:ilvl w:val="0"/>
          <w:numId w:val="4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ответственного отношения 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учению;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готовности и способности обучающихся к саморазвитию и самообразованию на основе мотивации к обучению и познанию;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аргументацию, приводить примеры и контрпримеры;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вания способности к эмоциональному восприятию математических объектов, задач, решений, рассуждений.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умения контролировать процесс и результат учебной математической деятельности;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ответственного отношения к учению;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готовности и способности обучающихся к сам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оразвитию и самообразованию на основе мотивации к обучению и познанию;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начальные эт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апы адаптации в динамично изменяющемся мире;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способности к эмоциональному восприятию математических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объектов, задач, решений, рассуждений;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умения контролировать процесс и результат учебной математической деятельности.</w:t>
      </w:r>
    </w:p>
    <w:p w:rsidR="009C5C3B" w:rsidRDefault="0089166B">
      <w:pPr>
        <w:pStyle w:val="Standard"/>
        <w:tabs>
          <w:tab w:val="left" w:pos="762"/>
        </w:tabs>
        <w:spacing w:after="0" w:line="240" w:lineRule="auto"/>
        <w:ind w:left="207"/>
        <w:jc w:val="both"/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 учащихся могут быть сформированы: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развития, о её значимости для развития цивилизации;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коммуникативная компетентность в общении и сотрудничестве со сверстниками, старшими и младшими  обучающимися в образовательной, учебно-исследовательской, творческой и других видах деятельности;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критично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сти мышления, умения распознавать логически некорректные высказывания, отличать гипотезу от факта;</w:t>
      </w:r>
    </w:p>
    <w:p w:rsidR="009C5C3B" w:rsidRDefault="0089166B">
      <w:pPr>
        <w:pStyle w:val="Standard"/>
        <w:numPr>
          <w:ilvl w:val="0"/>
          <w:numId w:val="5"/>
        </w:numPr>
        <w:tabs>
          <w:tab w:val="left" w:pos="1122"/>
        </w:tabs>
        <w:spacing w:after="0" w:line="240" w:lineRule="auto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креативности мышления, инициативы, находчивости, активности при решении арифметических задач.</w:t>
      </w:r>
    </w:p>
    <w:p w:rsidR="009C5C3B" w:rsidRDefault="0089166B">
      <w:pPr>
        <w:pStyle w:val="Standard"/>
        <w:tabs>
          <w:tab w:val="left" w:pos="549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  <w:t>Метапредметные  результаты:</w:t>
      </w:r>
    </w:p>
    <w:p w:rsidR="009C5C3B" w:rsidRDefault="0089166B">
      <w:pPr>
        <w:pStyle w:val="Standard"/>
        <w:tabs>
          <w:tab w:val="left" w:pos="549"/>
        </w:tabs>
        <w:spacing w:after="0" w:line="240" w:lineRule="auto"/>
      </w:pPr>
      <w:r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  <w:t>регулятивные УУД</w:t>
      </w:r>
    </w:p>
    <w:p w:rsidR="009C5C3B" w:rsidRDefault="0089166B">
      <w:pPr>
        <w:pStyle w:val="Standard"/>
        <w:tabs>
          <w:tab w:val="left" w:pos="549"/>
        </w:tabs>
        <w:spacing w:after="0" w:line="240" w:lineRule="auto"/>
      </w:pPr>
      <w:r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ru-RU"/>
        </w:rPr>
        <w:t>учащиеся научатся:</w:t>
      </w:r>
    </w:p>
    <w:p w:rsidR="009C5C3B" w:rsidRDefault="0089166B">
      <w:pPr>
        <w:pStyle w:val="Standard"/>
        <w:numPr>
          <w:ilvl w:val="0"/>
          <w:numId w:val="4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и удерживать учебную задачу;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деть уровень освоения знаний, его временных характеристик;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адекватно оценивать правильность или ошибочность выполнения учебной задачи, её объе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ктивную трудность и собственные возможности её решения;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9C5C3B" w:rsidRDefault="0089166B">
      <w:pPr>
        <w:pStyle w:val="Standard"/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последовательность промежуточных целей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соответствующих им действий с учетом конечного результата;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и осознавать  того, что уже усвоено и что еще подлежит усвоению, осознавать качество и уровень усвоения, давать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амооценку своей деятельности;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16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16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9C5C3B" w:rsidRDefault="0089166B">
      <w:pPr>
        <w:pStyle w:val="Standard"/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общие приемы решения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задач;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смысловое чтение;</w:t>
      </w:r>
    </w:p>
    <w:p w:rsidR="009C5C3B" w:rsidRDefault="0089166B">
      <w:pPr>
        <w:pStyle w:val="Standard"/>
        <w:numPr>
          <w:ilvl w:val="0"/>
          <w:numId w:val="6"/>
        </w:numPr>
        <w:spacing w:after="0" w:line="240" w:lineRule="auto"/>
        <w:ind w:left="567" w:hanging="207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 ставить цели, выбирать и создавать алгоритмы для решения учебных математических проблем;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умения понимать и использовать математические средства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аглядности (рисунки, чертежи, схемы и др.) для иллюстрации, интерпретации, аргументации;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ё в понятной форме; принимать решение в условиях неполной и избыточной, точной и вероятностной информации;</w:t>
      </w:r>
    </w:p>
    <w:p w:rsidR="009C5C3B" w:rsidRDefault="0089166B">
      <w:pPr>
        <w:pStyle w:val="Standard"/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(индуктивные, дедукт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ивные) и выводы;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выдвигать гипотезы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решении учебных задач и понимания необходимости их проверки;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9C5C3B" w:rsidRDefault="0089166B">
      <w:pPr>
        <w:pStyle w:val="Standard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20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связи, выс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траивать рассуждения, обобщения.</w:t>
      </w:r>
    </w:p>
    <w:p w:rsidR="009C5C3B" w:rsidRDefault="0089166B">
      <w:pPr>
        <w:pStyle w:val="Standard"/>
        <w:tabs>
          <w:tab w:val="left" w:pos="567"/>
        </w:tabs>
        <w:spacing w:after="0" w:line="240" w:lineRule="auto"/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9C5C3B" w:rsidRDefault="0089166B">
      <w:pPr>
        <w:pStyle w:val="Standard"/>
        <w:spacing w:after="0" w:line="240" w:lineRule="auto"/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9C5C3B" w:rsidRDefault="0089166B">
      <w:pPr>
        <w:pStyle w:val="Standard"/>
        <w:numPr>
          <w:ilvl w:val="0"/>
          <w:numId w:val="47"/>
        </w:num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9C5C3B" w:rsidRDefault="0089166B">
      <w:pPr>
        <w:pStyle w:val="Standard"/>
        <w:numPr>
          <w:ilvl w:val="0"/>
          <w:numId w:val="7"/>
        </w:num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взаимодействов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9C5C3B" w:rsidRDefault="0089166B">
      <w:pPr>
        <w:pStyle w:val="Standard"/>
        <w:numPr>
          <w:ilvl w:val="0"/>
          <w:numId w:val="7"/>
        </w:num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прогнозировать возникно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вение конфликтов при наличии разных точек зрения;</w:t>
      </w:r>
    </w:p>
    <w:p w:rsidR="009C5C3B" w:rsidRDefault="0089166B">
      <w:pPr>
        <w:pStyle w:val="Standard"/>
        <w:numPr>
          <w:ilvl w:val="0"/>
          <w:numId w:val="7"/>
        </w:num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9C5C3B" w:rsidRDefault="0089166B">
      <w:pPr>
        <w:pStyle w:val="Standard"/>
        <w:numPr>
          <w:ilvl w:val="0"/>
          <w:numId w:val="7"/>
        </w:num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9C5C3B" w:rsidRDefault="0089166B">
      <w:pPr>
        <w:pStyle w:val="Standard"/>
        <w:spacing w:after="0" w:line="240" w:lineRule="auto"/>
        <w:ind w:left="720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партнеро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в сотрудничестве при выборе общего решения в совместной деятельности.</w:t>
      </w:r>
    </w:p>
    <w:p w:rsidR="009C5C3B" w:rsidRDefault="0089166B">
      <w:pPr>
        <w:pStyle w:val="Standard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9C5C3B" w:rsidRDefault="009C5C3B">
      <w:pPr>
        <w:pStyle w:val="Standard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8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"/>
        <w:gridCol w:w="37"/>
        <w:gridCol w:w="4744"/>
        <w:gridCol w:w="6754"/>
        <w:gridCol w:w="3562"/>
      </w:tblGrid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Дидактические единицы образовательного процесса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/>
        </w:tc>
        <w:tc>
          <w:tcPr>
            <w:tcW w:w="47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/>
        </w:tc>
        <w:tc>
          <w:tcPr>
            <w:tcW w:w="67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ученик научится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8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Обыкновенные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дроби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преобразовывать, сравнивать, упорядочивать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обыкновенные дроби;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вычисления с дробями;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объяснять,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процент;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проценты в дробях и дроби в процентах;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информацию из таблиц и диаграмм, выполнять вычисления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табличным данным;</w:t>
            </w:r>
          </w:p>
          <w:p w:rsidR="009C5C3B" w:rsidRDefault="009C5C3B">
            <w:pPr>
              <w:pStyle w:val="Standard"/>
              <w:spacing w:after="0" w:line="240" w:lineRule="auto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несложные числовые закономерности;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решения трёх основных задач на дроби;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нескольких процентов величины;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несложные исследования на наименьшее и наибольшее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 данных с помощью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диаграмм.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Прямые на плоскости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пространстве</w:t>
            </w: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взаимного расположения двух прямых;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 пересекающиеся прямые, строить прямую, перпендикулярную данной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измерять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точками, от точки до прямой;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измерять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параллельными прямыми;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Десятичные дроби. Действия с десятичными дробями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читать, записывать, сравнивать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десятичные дроби,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сложение, вычитание,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десятичных дробей;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переводить десятичную дробь в обыкновенную;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на все действия с десятичными дробями;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десятичными дробями при решении уравнений и текстовых задач на все действия с десятичными дробями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«приближенные числа», «среднего арифметического нескольких чисел»;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округлять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десятичные дроби до заданного разряда,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среднее арифметическое нескольких чисел.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обыкновенную дробь в конечную или бесконечную 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ятичную дробь;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длину окружности, площадь круга;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 решения текстовых задач элементарные представления, связанные с приближенными значениями величин;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точки в декартовой системе координат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строить и читать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столбчатые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диаграммы и простейшие графики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развивать и углублять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числе;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различать и строить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фигуры, симметричные относительно плоскости;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решат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задачи и задачи из смежных предметов;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несложные практические расчёты,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развить и углубить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 десятичной записи действительных чисел (периодические и непериодические дроби);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понят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ь, что 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ловые данные, которые используются для характеристики объектов окружающего мира, являются преимущественно приближенными,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грешность результата вычислений должна быть соизмерима с погрешностью исходных данных;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занимательные задачи на составление и разрезание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фигур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Окружность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случаи взаимного расположения прямой и окружности, двух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окружностей;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случаи взаимного расположения прямой и окружности;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цилиндр, конус, шар, изображать их от руки, моделировать с помощью бумаги, пластилина, проволоки.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описывать свойства круглых тел,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эксперимент, наблюдение, измерение;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сечения круглых тел, полученные путем предметного или компьютерного моделирования, определять их вид.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Отношения, пропорции, проценты</w:t>
            </w: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и умения, связанные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пропорциональностью величин, процентами в ходе решения математических задач и задач из смежных предметов;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деление величины в данном отношении, на прямую и обратную пропорциональность;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проценты десятичной дробью, переходить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десятичной дроби к процентам</w:t>
            </w:r>
          </w:p>
          <w:p w:rsidR="009C5C3B" w:rsidRDefault="009C5C3B">
            <w:pPr>
              <w:pStyle w:val="Standard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нахождение процента от величины и величины по ее проценту;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двух величин в процентах.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Симметрия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окружающем мире плоские и пространственные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симметричные фигуры;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симметричные фигуры относительно прямой, точки, плоскости.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фигуру симметричную данной;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орнаменты и паркеты, используя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симметрии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Буквы и формулы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при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математических выражений и предложений;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для обозначения чисел, записи общих утверждений;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буквенные выражения по условию задач;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вычислять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буквенных выражений при заданных значениях букв;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формулы, выражать зависимость между величинами, вычислять по формулам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составлять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по условию задач;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решать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уравнения на основе зависимостей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компонентами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арифметических действий.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Целые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</w:t>
            </w:r>
          </w:p>
          <w:p w:rsidR="009C5C3B" w:rsidRDefault="009C5C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целые числа;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с модулями целых чисел;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арифметические действия с положительными и отрицательными числами;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законы сложения и умножения для целых чисел;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скобки,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заключать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скобки,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упрощение выражений;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целые числа на координатной прямой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углубить представление о числе;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задачи и задачи из смежных предметов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несложные практические расчёты,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задачи методом перебора вариантов, приёмом комбинаторного умножения;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 со случайными событиями.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интерпретировать результаты;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шансы наступления случайного события, строить речевые конструкции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</w:t>
            </w:r>
          </w:p>
          <w:p w:rsidR="009C5C3B" w:rsidRDefault="009C5C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рациональные числа;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арифметические действия  с рациональными числами, сочетая устные и письменные приёмы вычислений, применение калькулятора.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рациональные числа на координатной оси;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 и текстовые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с помощью уравнений;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законы сложения и умножения при выполнении действий с рациональными числами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преобразовывать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простейшие буквенные выражения;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различать и строить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фигуры, симметричные относительно прямой;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развить и углубить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авление о числе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задачи и задачи из смежных предметов,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несложные практические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расчёты,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 и многогранники</w:t>
            </w:r>
          </w:p>
          <w:p w:rsidR="009C5C3B" w:rsidRDefault="009C5C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распознавать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чертежах, рисунках, моделях и в окружающем мире плоские и пространственные геометрические фигуры (в том числе правильные многоугольники)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изображать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от руки и с помощью чертежных 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рументов;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разверстки куба, прямоугольного параллелепипеда, пирамиды, призмы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транспортира и сравнивать величины углов, в том числе углов в треугольнике, строить с помощью транспортира углы заданной величины;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вычислять: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периметр треугольника, четырехугольника; площадь прямоугольника, квадрата; объем прямоугольного параллелепипеда, куба, призмы;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 единицы длины, площади, объёма, массы, времени через другие;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 и многогран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ники, используя бумагу, пластилин, проволоку и др.;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объёмы пространственных геометрических фигур, составленных из прямоугольных параллелепипедов;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углубить и развить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 о пространственных геометрических фигурах;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развёртки для выполнения практических расчётов;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изготавливать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фигуры из разверток;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описывать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многоугольников и многогранников путём эксперимента, наблюдения, моделирования, в том числе с использованием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омпьютерных программ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курса  математики 6 класса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и письменно арифметические действия над числами;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числовых выражений;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 и текстовые задачи,</w:t>
            </w:r>
          </w:p>
          <w:p w:rsidR="009C5C3B" w:rsidRDefault="0089166B">
            <w:pPr>
              <w:pStyle w:val="Standard"/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жизни.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отработать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использования приёмов, рационализирующих вычисления, выбирая подходящий для ситуации способ</w:t>
            </w:r>
          </w:p>
        </w:tc>
      </w:tr>
    </w:tbl>
    <w:p w:rsidR="009C5C3B" w:rsidRDefault="009C5C3B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5C3B" w:rsidRDefault="009C5C3B">
      <w:pPr>
        <w:pStyle w:val="Standard"/>
        <w:shd w:val="clear" w:color="auto" w:fill="FFFFFF"/>
        <w:spacing w:after="0" w:line="240" w:lineRule="auto"/>
        <w:ind w:left="720"/>
        <w:jc w:val="center"/>
      </w:pPr>
    </w:p>
    <w:p w:rsidR="009C5C3B" w:rsidRDefault="009C5C3B">
      <w:pPr>
        <w:pStyle w:val="Standard"/>
        <w:shd w:val="clear" w:color="auto" w:fill="FFFFFF"/>
        <w:spacing w:after="0" w:line="240" w:lineRule="auto"/>
        <w:ind w:left="720"/>
        <w:jc w:val="center"/>
      </w:pPr>
    </w:p>
    <w:p w:rsidR="009C5C3B" w:rsidRDefault="009C5C3B">
      <w:pPr>
        <w:pStyle w:val="Standard"/>
        <w:shd w:val="clear" w:color="auto" w:fill="FFFFFF"/>
        <w:spacing w:after="0" w:line="240" w:lineRule="auto"/>
        <w:ind w:left="720"/>
        <w:jc w:val="center"/>
      </w:pPr>
    </w:p>
    <w:p w:rsidR="009C5C3B" w:rsidRDefault="009C5C3B">
      <w:pPr>
        <w:pStyle w:val="Standard"/>
        <w:shd w:val="clear" w:color="auto" w:fill="FFFFFF"/>
        <w:spacing w:after="0" w:line="240" w:lineRule="auto"/>
        <w:ind w:left="720"/>
        <w:jc w:val="center"/>
      </w:pPr>
    </w:p>
    <w:p w:rsidR="009C5C3B" w:rsidRDefault="009C5C3B">
      <w:pPr>
        <w:pStyle w:val="Standard"/>
        <w:shd w:val="clear" w:color="auto" w:fill="FFFFFF"/>
        <w:spacing w:after="0" w:line="240" w:lineRule="auto"/>
        <w:ind w:left="720"/>
        <w:jc w:val="center"/>
      </w:pPr>
    </w:p>
    <w:p w:rsidR="009C5C3B" w:rsidRDefault="0089166B">
      <w:pPr>
        <w:pStyle w:val="Standard"/>
        <w:shd w:val="clear" w:color="auto" w:fill="FFFFFF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  Содержание курса обучения</w:t>
      </w:r>
    </w:p>
    <w:p w:rsidR="009C5C3B" w:rsidRDefault="0089166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1.Обыкновенные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дроби (20 часов)</w:t>
      </w:r>
    </w:p>
    <w:p w:rsidR="009C5C3B" w:rsidRDefault="0089166B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Арифметические действия над дробями. Основные задачи на дроби. Проценты. Нахождение процента величины. Столбчатые и круговые диаграммы.</w:t>
      </w:r>
    </w:p>
    <w:p w:rsidR="009C5C3B" w:rsidRDefault="0089166B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Основная цель – закрепить и развить навыки действия с обыкновенными дробями, а также познакомить  учащ</w:t>
      </w:r>
      <w:r>
        <w:rPr>
          <w:rFonts w:ascii="Times New Roman" w:hAnsi="Times New Roman" w:cs="Times New Roman"/>
          <w:bCs/>
          <w:sz w:val="24"/>
          <w:szCs w:val="24"/>
        </w:rPr>
        <w:t>ихся с понятием процента.</w:t>
      </w:r>
    </w:p>
    <w:p w:rsidR="009C5C3B" w:rsidRDefault="0089166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2. Прямые на плоскости и в пространстве (6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Две пересекающиеся прямые. Параллельные прямые. Построение параллельных и перпендикулярных прямых. Расстояние.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Создать у учащихся зрительные образы всех основных ко</w:t>
      </w:r>
      <w:r>
        <w:rPr>
          <w:rFonts w:ascii="Times New Roman" w:hAnsi="Times New Roman" w:cs="Times New Roman"/>
          <w:sz w:val="24"/>
          <w:szCs w:val="24"/>
        </w:rPr>
        <w:t>нфигураций, связанных с взаимным расположением прямых; научить находить расстояние от точки до прямой и между двумя параллельными прямыми; научить находить углы, образованные двумя пересекающимися прямыми.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 Десятичные дроби (9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Десятичная дробь. Чт</w:t>
      </w:r>
      <w:r>
        <w:rPr>
          <w:rFonts w:ascii="Times New Roman" w:hAnsi="Times New Roman" w:cs="Times New Roman"/>
          <w:sz w:val="24"/>
          <w:szCs w:val="24"/>
        </w:rPr>
        <w:t>ение и запись десятичных дробей. Обращение обыкновенной дроби в десятичную. Сравнение десятичных дробей. Решение арифметических задач.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Ввести понятие десятичной дроби, выработать навыки чтения, записи и сравнения десятичных дробей. Расширит</w:t>
      </w:r>
      <w:r>
        <w:rPr>
          <w:rFonts w:ascii="Times New Roman" w:hAnsi="Times New Roman" w:cs="Times New Roman"/>
          <w:sz w:val="24"/>
          <w:szCs w:val="24"/>
        </w:rPr>
        <w:t>ь представления учащихся о возможности записи чисел в различных эквивалентных формах.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 Действия с десятичными дробями (31 час)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десятичных дробей. Решение арифметических задач. Округление десятичных дробей.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</w:t>
      </w:r>
      <w:r>
        <w:rPr>
          <w:rFonts w:ascii="Times New Roman" w:hAnsi="Times New Roman" w:cs="Times New Roman"/>
          <w:spacing w:val="43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цель — Сформировать навыки вычислений с десятичными дробями, развить навыки прикидки и оценки.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5. Окружность (8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окружности, двух окружностей. Круглые тела. Построение треугольника.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создать у учащихся </w:t>
      </w:r>
      <w:r>
        <w:rPr>
          <w:rFonts w:ascii="Times New Roman" w:hAnsi="Times New Roman" w:cs="Times New Roman"/>
          <w:sz w:val="24"/>
          <w:szCs w:val="24"/>
        </w:rPr>
        <w:t>зрительные образы всех основных конфигураций, связанных с взаимным расположением двух окружностей,  прямой и окружности; научить выполнять построение треугольника по заданным элементам; познакомить с новыми геометрическими телами – шаром, цилиндром, конусо</w:t>
      </w:r>
      <w:r>
        <w:rPr>
          <w:rFonts w:ascii="Times New Roman" w:hAnsi="Times New Roman" w:cs="Times New Roman"/>
          <w:sz w:val="24"/>
          <w:szCs w:val="24"/>
        </w:rPr>
        <w:t>м – и ввести связанную с ними терминологию.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6. Отношения и  проценты (15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Отношение. Деление в данном отношении. Проценты. Основные задачи на проценты.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– научить находить отношение двух величин и выражать его в процентах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7. Симметрия (</w:t>
      </w:r>
      <w:r>
        <w:rPr>
          <w:rFonts w:ascii="Times New Roman" w:hAnsi="Times New Roman" w:cs="Times New Roman"/>
          <w:b/>
          <w:bCs/>
          <w:sz w:val="24"/>
          <w:szCs w:val="24"/>
        </w:rPr>
        <w:t>8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Осевая симметрия. Ось симметрии фигуры.  Построения циркулем и линейкой. Центральная симметрия, Плоскость симметрии.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Дать представление о симметрии в окружающем мире; познакомить учащихся с основными видами симметрии на плоскости и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пространстве,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построениях; развить пространственное и конструктивное мышление.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Буквы и формулы (15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Сформировать первоначальные навыки использования букв  при </w:t>
      </w:r>
      <w:r>
        <w:rPr>
          <w:rFonts w:ascii="Times New Roman" w:hAnsi="Times New Roman" w:cs="Times New Roman"/>
          <w:sz w:val="24"/>
          <w:szCs w:val="24"/>
        </w:rPr>
        <w:t>записи математических выражений и предложений.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 Целые числа (14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Целые числа. Сравнение целых чисел. Арифметические действия с целыми числами.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lastRenderedPageBreak/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мотивировать введение положительных и отрицательных чисел , сформировать умение выполнять</w:t>
      </w:r>
      <w:r>
        <w:rPr>
          <w:rFonts w:ascii="Times New Roman" w:hAnsi="Times New Roman" w:cs="Times New Roman"/>
          <w:sz w:val="24"/>
          <w:szCs w:val="24"/>
        </w:rPr>
        <w:t xml:space="preserve"> действия с целыми числами.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10. Комбинаторика. Случайные события (8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Решение комбинаторных задач. Применение правила умножения в комбинаторике. Эксперименты со случайными исходами.</w:t>
      </w:r>
    </w:p>
    <w:p w:rsidR="009C5C3B" w:rsidRDefault="009C5C3B">
      <w:pPr>
        <w:pStyle w:val="Standard"/>
        <w:spacing w:after="0" w:line="240" w:lineRule="auto"/>
        <w:jc w:val="both"/>
        <w:rPr>
          <w:rFonts w:ascii="Times New Roman" w:hAnsi="Times New Roman" w:cs="Times New Roman"/>
          <w:spacing w:val="43"/>
          <w:sz w:val="24"/>
          <w:szCs w:val="24"/>
        </w:rPr>
      </w:pP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развить умения решать комбинаторные задачи методом </w:t>
      </w:r>
      <w:r>
        <w:rPr>
          <w:rFonts w:ascii="Times New Roman" w:hAnsi="Times New Roman" w:cs="Times New Roman"/>
          <w:sz w:val="24"/>
          <w:szCs w:val="24"/>
        </w:rPr>
        <w:t>полного перебора вариантов, познакомить с приёмом решения комбинаторных задач умножением.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11. Рациональные числа (16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Рациональные числа. Противоположные числа. Модуль числа. Сравнение чисел. Изображение чисел точками на прямой. Арифметические действ</w:t>
      </w:r>
      <w:r>
        <w:rPr>
          <w:rFonts w:ascii="Times New Roman" w:hAnsi="Times New Roman" w:cs="Times New Roman"/>
          <w:sz w:val="24"/>
          <w:szCs w:val="24"/>
        </w:rPr>
        <w:t>ия над рациональными числами. Свойства арифметических действий. Решение арифметических задач. Прямоугольная система координат на плоскости.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выработать  навыки действий с положительными и отрицательными числами. Сформировать представление о </w:t>
      </w:r>
      <w:r>
        <w:rPr>
          <w:rFonts w:ascii="Times New Roman" w:hAnsi="Times New Roman" w:cs="Times New Roman"/>
          <w:sz w:val="24"/>
          <w:szCs w:val="24"/>
        </w:rPr>
        <w:t xml:space="preserve"> координатах, познакомить с прямоугольной системой координат на плоскости.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12. Многоугольники и многогранники (10 часов)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Сумма углов треугольника. Параллелограмм. Правильные многоугольники. Площади. Призма</w:t>
      </w:r>
    </w:p>
    <w:p w:rsidR="009C5C3B" w:rsidRDefault="0089166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обобщить  и научить применять прио</w:t>
      </w:r>
      <w:r>
        <w:rPr>
          <w:rFonts w:ascii="Times New Roman" w:hAnsi="Times New Roman" w:cs="Times New Roman"/>
          <w:sz w:val="24"/>
          <w:szCs w:val="24"/>
        </w:rPr>
        <w:t>бретенные геометрические знания при изучении новых фигур и их свойств.</w:t>
      </w:r>
    </w:p>
    <w:p w:rsidR="009C5C3B" w:rsidRDefault="0089166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pacing w:val="43"/>
          <w:sz w:val="24"/>
          <w:szCs w:val="24"/>
        </w:rPr>
        <w:t>13.Повторение(10 часов)</w:t>
      </w:r>
    </w:p>
    <w:p w:rsidR="009C5C3B" w:rsidRDefault="0089166B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Обобщить и систематизировать материал, изученный в 6 классе.</w:t>
      </w:r>
    </w:p>
    <w:p w:rsidR="009C5C3B" w:rsidRDefault="0089166B">
      <w:pPr>
        <w:pStyle w:val="Standard"/>
        <w:numPr>
          <w:ilvl w:val="0"/>
          <w:numId w:val="48"/>
        </w:numPr>
        <w:shd w:val="clear" w:color="auto" w:fill="FFFFFF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КОНТРОЛЬ УРОВНЯ ОБУЧЕННОСТИ</w:t>
      </w:r>
    </w:p>
    <w:p w:rsidR="009C5C3B" w:rsidRDefault="009C5C3B">
      <w:pPr>
        <w:pStyle w:val="Standard"/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6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811"/>
        <w:gridCol w:w="4063"/>
        <w:gridCol w:w="3670"/>
      </w:tblGrid>
      <w:tr w:rsidR="009C5C3B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№ урока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Вид контроля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Формы контроля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18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35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64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110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134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150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162</w:t>
            </w: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Десятичные дроби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Действия с десятичными дробями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Отношения и проценты.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Буквы и формулы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Целые числа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Рациональные числа</w:t>
            </w:r>
          </w:p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</w:t>
            </w:r>
          </w:p>
          <w:p w:rsidR="009C5C3B" w:rsidRDefault="009C5C3B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Входной письменный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Промежуточный письменный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письменный</w:t>
            </w: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к.р.№1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к.р.№2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к.р. №3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к.р. № 4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к.р. № 5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к.р. № 6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к.р. № 7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к.р. № 8</w:t>
            </w: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к.р.№9</w:t>
            </w:r>
          </w:p>
        </w:tc>
      </w:tr>
    </w:tbl>
    <w:p w:rsidR="009C5C3B" w:rsidRDefault="009C5C3B">
      <w:pPr>
        <w:pStyle w:val="Standard"/>
        <w:spacing w:after="0" w:line="240" w:lineRule="auto"/>
      </w:pPr>
    </w:p>
    <w:p w:rsidR="009C5C3B" w:rsidRDefault="009C5C3B">
      <w:pPr>
        <w:pStyle w:val="Standard"/>
        <w:spacing w:after="0" w:line="240" w:lineRule="auto"/>
        <w:jc w:val="center"/>
      </w:pPr>
    </w:p>
    <w:p w:rsidR="009C5C3B" w:rsidRDefault="009C5C3B">
      <w:pPr>
        <w:pStyle w:val="Standard"/>
        <w:spacing w:after="0" w:line="240" w:lineRule="auto"/>
        <w:jc w:val="center"/>
      </w:pPr>
    </w:p>
    <w:p w:rsidR="009C5C3B" w:rsidRDefault="009C5C3B">
      <w:pPr>
        <w:pStyle w:val="Standard"/>
        <w:spacing w:after="0" w:line="240" w:lineRule="auto"/>
        <w:jc w:val="center"/>
      </w:pPr>
    </w:p>
    <w:p w:rsidR="009C5C3B" w:rsidRDefault="009C5C3B">
      <w:pPr>
        <w:pStyle w:val="Standard"/>
        <w:spacing w:after="0" w:line="240" w:lineRule="auto"/>
        <w:jc w:val="center"/>
      </w:pPr>
    </w:p>
    <w:p w:rsidR="009C5C3B" w:rsidRDefault="009C5C3B">
      <w:pPr>
        <w:pStyle w:val="Standard"/>
        <w:spacing w:after="0" w:line="240" w:lineRule="auto"/>
        <w:jc w:val="center"/>
      </w:pPr>
    </w:p>
    <w:p w:rsidR="009C5C3B" w:rsidRDefault="009C5C3B">
      <w:pPr>
        <w:pStyle w:val="Standard"/>
        <w:spacing w:after="0" w:line="240" w:lineRule="auto"/>
        <w:jc w:val="center"/>
      </w:pPr>
    </w:p>
    <w:p w:rsidR="009C5C3B" w:rsidRDefault="0089166B">
      <w:pPr>
        <w:pStyle w:val="Standard"/>
        <w:numPr>
          <w:ilvl w:val="0"/>
          <w:numId w:val="49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9C5C3B" w:rsidRDefault="0089166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W w:w="146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85"/>
        <w:gridCol w:w="83"/>
        <w:gridCol w:w="3142"/>
        <w:gridCol w:w="6091"/>
        <w:gridCol w:w="1700"/>
        <w:gridCol w:w="1566"/>
      </w:tblGrid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 по п/п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уроков по темам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ind w:left="720"/>
              <w:jc w:val="center"/>
            </w:pPr>
          </w:p>
          <w:p w:rsidR="009C5C3B" w:rsidRDefault="0089166B">
            <w:pPr>
              <w:pStyle w:val="Standard"/>
              <w:numPr>
                <w:ilvl w:val="0"/>
                <w:numId w:val="34"/>
              </w:num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Обыкновенные дроби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(20 ч.)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дробях 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задачу урока и стремятся её выполнить; отвечают на итоговые вопросы и оценивают свои достижения на уроке;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находят значение числового выражения с обыкновенными дробями; решают текстовые задачи и уравнения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дробях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задачу урока и стремятся её выполнить; отвечают на итоговые вопросы и оценивают свои достижения на уроке;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действия со смешанными числами; находят значение выражения, используя распределительный закон; выполняют сложные вычисления; решают уравнени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 и текстовые задачи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Вычисления с дробями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Вычисления с дробями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«Многоэтажные дроби»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«многоэтажной дроби»; упрощают дробные выражения;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«Многоэтажные дроби»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дроби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на уроке; находят часть от числа, выраженную дробью, число по его части, знают какую часть число составляет от другого;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дроби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дроби 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стремятся её выполнить; отвечают на итоговые вопросы и оценивают свои достижения на уроке; решают арифметические задачи с дробями, задачи на части, задачи на совместную работу; грамотно оформляют решение задачи; работают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задачи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дроби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сложение, вычитание, умножение и деление дробей; находят значение выражения, используя распределительный закон;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ыполняют сложные вычисления; решают уравнения и текстовые задачи;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дроби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 №1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действия с натуральными числами, с дробями, с именными величинами; решают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текстовые задачи и уравнения; решают геометрические задачи;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выполнить; отвечают на итоговые вопросы и оценивают свои достижения на уроке;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переводят процент в обыкновенную дробь и обратно; правильно читают записи, содержащие знак процента; приводят примеры применения процентов;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процент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нахождение процента от числа; оформляют конспект; решают текстовые задачи;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процент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6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6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правило нахождение числа по его проценту; оформляют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конспект; решают текстовые задачи;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понятие процента и правило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нахождения процента от числа; находят процент от числа и число по его проценту;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записывают дробь в виде процента; решают текстовые задачи.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оценивают свои достижения на уроке; формулируют понятие процента и правило нахождения процента от числа; находят процент от числа и число по его проценту; записывают дробь в виде процента; решают текстовые задачи.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</w:p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к.р. № 2 по теме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«Обыкновенные дроби»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все действия с обыкновенными дробями;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находят процент от числа и число по его проценту; записывают дробь в виде процента; решают текстовые задачи; грамотно оформляют решение задач; контролируют: обнаруживают и устраняют ошиб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 логического (в ходе решения) и арифметического (в вычислении) характера</w:t>
            </w:r>
          </w:p>
          <w:p w:rsidR="009C5C3B" w:rsidRDefault="009C5C3B">
            <w:pPr>
              <w:pStyle w:val="Standard"/>
              <w:spacing w:after="0" w:line="240" w:lineRule="auto"/>
              <w:jc w:val="both"/>
            </w:pPr>
          </w:p>
          <w:p w:rsidR="009C5C3B" w:rsidRDefault="009C5C3B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диаграмму, отвечают на вопросы задачи; строят круговую диаграмму; проводят анализ построенных диаграмм на реальных ситуациях;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numPr>
                <w:ilvl w:val="0"/>
                <w:numId w:val="34"/>
              </w:num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Прямые на плоскости и в пространстве (6 часов)</w:t>
            </w: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учебную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 урока и стремятся её выполнить; отвечают на итоговые вопросы и оценивают свои достижения на уроке; умеют строить пересекающиеся прямые под заданным углом,  строят перпендикулярные прямые, вертикальные углы, определяют по чертежу все виды прямых;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свои достижения на уроке; понимают и строят  параллельные прямые; работают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 и группах.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определяют расстояние между двумя точками, от точки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прямой, между параллельными прямыми;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32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Десятичные дроби (9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6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Как записывают и читают десятичные дроби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оценивают свои достижения на уроке; записывают обыкновенные и смешанные дроби в виде десятичных дробей; читают полученные записи; записывают десятичные дроби в виде обыкновенных дробей.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Как записывают и читают десятичные дроби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записывают и читают десятичные дроби.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доклады по истории десятичных дробей; защищают проекты;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оценивают свои достижения и достижения других учащихся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  <w:p w:rsidR="009C5C3B" w:rsidRDefault="009C5C3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</w:p>
          <w:p w:rsidR="009C5C3B" w:rsidRDefault="009C5C3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задания творческого и поискового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характера, применяют знания и способы действий в измененных условиях; совершают перевод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обыкновенных дробей в десятичные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осуществляют выбор наиболее эффективных способов решения задач в зависимости от конкретных условий; работают в парах, группах; оценива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ют свои достижения и достижения других учащихся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Перевод обыкновенных дробей в десятичные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уроке; формулируют правило сравнения десятичных дробей; оформляют конспект; приводят примеры, уравнивают число цифр после запятой у дробей, сравнивают десятичные дроби;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Обобщающее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находят части некоторой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величины или величину, зная ее часть с помощью схем и рассуждений; грамотно оформляют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творческого и поискового характера; применяют знания и способы действий в измененных условиях;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к.р. № 3 по теме «Десятичные дроби»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Грамотно оформляют работу над задачей,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совершают перевод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обыкновенных дробей в десятичные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сравнивают десятичные дроби, используя алгоритм сравнения; осуществляют выбор наиболее эффективных способов решения задач в зависимости от конкретных условий;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контролируют: обнаруживают и устраняют ошибки логического (в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 решения) и арифметического (в вычислении) характера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с десятичными дробями (31 час)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на уроке; формулируют правило сложения и вычитания десятичных дробей, находят сумму и разность десятичных дробей; оформляют конспект;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её выполнить; отвечают на итоговые вопросы и оценивают свои достижения на уроке; находят сумму и разность десятичных дробей рациональным способом, применяя законы сложения и вычитания, правила раскрытия скобок; вычисляют, заменяя десятичную дробь обыкновен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наоборот;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сумму и разность десятичных дробей рациональным способом; решают текстовые задачи и уравнения;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десятичных дробей на 10, 100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умножения десятичной дроби на 10, 100, 1000 и т.д.; оформляют конспект; сравнивают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аибольшее число и устанавливают, во сколько раз, переводят из одних единиц измерения в другие; работают в группе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дробей на 10, 100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оценивают свои достижения на уроке; формулируют правило деления десятичной дроби на 10, 100, 1000 и т.д.; оформляют конспект; сравнивают наибольшее число и устанавливают, во сколько раз, переводят из одних единиц измерения в другие; работают в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правило умножения десятичных дробей; оформляют конспект; находят 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произведения;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правило умножения десятичных дробей; находят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произведения, вычисляют рациональным способом, применяя законы умножения;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уроке; находят значение произведения, вычисляют рациональным способом, применяя законы умножения, находят площадь и объем прямоугольника, решают задачи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деления десятичной дроби на десятичную дробь; оформляют конспект; находят значение частного;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 делят десятичную дробь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натуральное число, на десятичную дробь; находят значение частного; решают задачи, уравнения;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на уроке; выполняют деление десятичных дробей; находят значение выражения рациональным способом, применяя законы действий; упрощают выражение, раскрывая скобки; решают уравнения и задачи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выполняют сложение, вычитание, умножение и деление десятичных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дробей; находят значение выражения рациональным способом, применяя законы действий; упрощают выражение, раскрывая скобки; решают уравнения и задачи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hd w:val="clear" w:color="auto" w:fill="FFFFFF"/>
              <w:tabs>
                <w:tab w:val="left" w:pos="624"/>
              </w:tabs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доклады по истории возникновения десятичных дробей; защищают проекты;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достижения и достижения других учащихся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Занимательные задачи  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творческого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ий; работают в парах, группах; оценивают свои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достижения других учащихся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правило округления десятичных дробей; оформляют конспект; округляют число с заданной точностью;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оценивают свои достижения на уроке; называют приближение данного числа, определяют значащие числа в записи числа; находят приближение числа с избытком и недостатком; округляют число с заданной точностью;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понятия скорости удаления и скорости сближения; заполняют и оформляют таблицы; отвечают на вопросы с помощью таблиц; 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 оформляют решение задачи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формулируют понятие скорости, находят скорость движения по течению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 течения, грамотно оформляют решение задачи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решают задачи на движение по суше и по реке;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прочитанную информацию в таблице, схеме; работают по заданному алгоритму; решают задачи с использованием скорости сближения и удаления; объясняют изученные положения на самостоятельно подобранных конкретных примерах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9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к.р. № 4 «Действия с десятичными дробями»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Промежуточный контроль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сложение, вычитание, умножение и деление десятичных дробей; находят значение выражения рациональным способом, применяя законы действий;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упрощают выражение,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раскрывая скобки; решают уравнения и задачи;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Окружность (8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Прямая и окружность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стремятся её выполнить; отвечают на итоговые вопросы и оценивают свои достижения на уроке;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случаи взаимного расположения прямой и окружности, двух окружностей;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изображают различные случаи взаимного расположения прямой и окружности;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ают задачи на построение;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Прямая и окружность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Две окружности на плоскости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Две окружности на плоскости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итоговые вопросы и оценивают свои достижения на уроке; распознают различные виды треугольников, выполняют построение треугольников по данным трем элементам; работают в группах и парах.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тела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стремятся её выполнить; отвечают на итоговые вопросы и оценивают свои достижения на уроке;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на готовых чертежах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цилиндр, конус, шар, изображают их от руки, моделируют с помощью бумаги, пластилина, проволоки,  исследуют и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исывают свойства круглых тел, используя эксперимент, наблюдение, измерение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тела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Отношения и проценты (15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отношение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 на уроке; записывают и находят отношение двух чисел, упрощают отношение с помощью свойств отношения, заменяют отношение дробных чисел равным ему отношением натуральных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упрощают отношение;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отношение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порядок деления числа в заданном отношении; делят число в заданном отношении;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отношение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понятие числового масштаба; определяют расстояние между изображениями на плане при заданном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числовом масштабе; чертят план местности в заданном масштабе;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порядок деления числа в заданном отношении; делят число в заданном отношении; решают текстовые задачи на деление в данном отношении;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«Главная» задача на проценты 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понятие процента и правило нахождения процента от числа; находят процент от числа и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по его проценту; записывают дробь в виде процента; решают текстовые задачи;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«Главная» задача на проценты 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уроке; выводят формулу простого процентного роста; решают задачи на простой процентный рост; грамотно оформляют решение задачи;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«Главная» задача на проценты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итоговые вопросы и оценивают свои достижения на уроке; выводят формулу сложного процентного роста; решают задачи на сложный процентный рост; грамотно оформляют решение;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«Главная» задача на проценты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Выражение отношения в процентах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отношение в процентах;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Выражение отношения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процентах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 по теме «Проценты»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доклады по истории математике;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защищают проекты; оценивают свои достижения и достижения других учащихся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к.р. № 5 «Отношения и проценты»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Упрощают отношение с помощью свойств отношения; определяют расстояние между изображениями на плане при заданном числовом масштабе; решают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на проценты;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Симметрия (8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 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отвечают на итоговые вопросы и оценивают свои достижения на уроке; проводят исследовательскую работу;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формулируют понятие осевой симметрии, симметричной фигуры; определяют, какие известные геометрические фигуры обладают данным видом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симметрии; строят симме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тричные точки и симметричные фигуры;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 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Ось симметрии фигуры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проводят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исследовательскую работу;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окружающем мире плоские и пространственные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симметричные фигуры; распознают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симметричные фигуры относительно прямой;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Ось симметрии фигуры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Ось симметрии фигуры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стремятся её выполнить; отвечают на итоговые вопросы и оценивают свои достижения на уроке;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фигуру, симметричную данной относительно прямой; конструируют  орнаменты и паркеты, используя свойства симметрии;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Центральная симметрия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проводят исследовательскую работу;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формулируют понятие центральной симметрии, симметричной фигуры;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определяют, какие известные геометрические фигуры обладают данным видом симметрии; строят симметричные точки и симметричные фигуры;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Центральная симметрия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проектов по теме «Симметрия»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Делают доклады по 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«Симметрия»; защищают проекты; оценивают свои достижения и достижения других учащихся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Буквы и формулы(15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математическом языке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на уроке; понимают из чего состоит математический язык, записывают предложения и правила с помощью  математического языка;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Формулы. Вычисления по формулам.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читают и записывают буквенные выражения; записывают решение задач способом составления числового 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буквенного выражения;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Формулы. Вычисления по формулам.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решают задачи на движение, совместную работы,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геометрические, с применением формул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Формулы. Вычисления по формулам.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читают и записывают буквенные выражения; доказывают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тождества, раскрывая скобки и упрощая выражения;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Формулы. Вычисления по формулам.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длины окружности и площади круга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 на уроке; читают и записывают буквенные выражения; доказывают тождества, раскрывая скобки и упрощая выражения;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длины окружности и площади круга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выполнить; отвечают на итоговые вопросы и оценивают свои достижения на уроке; записывают формулу для вычисления длины окружности и площади круга; вычисляют длину окружности и площадь круга; объясняют, как выполнить измерение, если поменять одно из исходных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проверяют, является ли данное число корнем данного уравнения; решают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простое уравнение;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проверяют, является ли данное число корнем данного уравнения;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решают простое и сложное уравнение с неизвестным слагаемым, уменьшаемым, вычитаемым;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уроке; решают простое и сложное уравнение уравнений с неизвестным множителем, делимым, делителем; работают в парах 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на уроке; составляют выражение по условию задачи; решают уравнение; грамотно оформляют решение задачи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на уроке;</w:t>
            </w:r>
          </w:p>
          <w:p w:rsidR="009C5C3B" w:rsidRDefault="009C5C3B">
            <w:pPr>
              <w:pStyle w:val="Standard"/>
              <w:spacing w:after="0" w:line="240" w:lineRule="auto"/>
              <w:jc w:val="both"/>
            </w:pPr>
          </w:p>
          <w:p w:rsidR="009C5C3B" w:rsidRDefault="009C5C3B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к.р.№ 6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Буквы и формулы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C5C3B" w:rsidRDefault="009C5C3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Упрощают выражения,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вычисляют длину окружности и площадь круга, решают простые и сложные уравнения,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составляют выражение по условию задачи, решают уравнение, грамотно оформляют решение задачи;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Целые числа (14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Какие числа называют целыми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распознают множества; подбор примеры множеств и подмножеств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окружающего мира; решение задач с помощью диаграмм Эйлера-Венна; дают определение множеству натуральных и целых чисел; пользуются обозначениями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целых чисел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оценивают свои достижения на уроке; формулируют правила сравнения целых чисел; оформляют конспект; сравнивают целые числа; работают в группах и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целых чисел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итоговые вопросы и оценивают свои достижения на уроке; сравнивают натуральные числа; сравнивают в общем виде положительные и отрицательные числа; записывают числа в порядке возрастания и убывания; определяют верность утверждений; работают в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целых чисел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правила сложения чисел с одинаковыми и разными знаками; выполняют сложение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образцу; упрощают запись суммы; решают текстовые задачи и уравнения;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целых чисел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 сложения для целых чисел; находят значение выражения, применяя законы сложения; заменяют переменные числами так, чтобы равенство было верным.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итоговые вопросы и оценивают свои достижения на уроке; формулируют правила нахождения разности целых чисел; оформляют конспект; вычисляют разность целых чисел;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выполнить; отвечают на итоговые вопросы и оценивают свои достижения на уроке; формулируют понятие разности чисел; проверяют верность равенства, применяя определение; находят значение выражения наиболее простым способом; определяют, для какой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 равенство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целых чисел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правило нахождения произведения целых чисел; оформляют конспект;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 произведение целых чисел; работают в группах и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целых чисел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переместительный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сочетательный законы умножения; вычисляют столбиком, применяя законы умножения; определяют знак произведения, выполняют произведение;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целых чисел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итоговые вопросы и оценивают свои достижения на уроке; формулируют правило нахождения частного целых чисел; оформляют конспект; находят частное целых чисел; работают в группах и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целых чисел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стремятся её выполнить; отвечают на итоговые вопросы и оценивают свои достижения на уроке; выполняют деление; определяют знак переменной в выражении; находят неизвестное, для которого верно равенство; выполняют действие по образцу; работают в 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целых чисел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деление; определяют знак переменной в выражении;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неизвестное, для которого верно равенство; выполняют действие по образцу;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t>9.14</w:t>
            </w:r>
          </w:p>
        </w:tc>
        <w:tc>
          <w:tcPr>
            <w:tcW w:w="31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к.р. № 7 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60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все действия над целыми числами;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упрощают выражения, применяя законы действий; вычисляют степень числа; решают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выносят общий множитель за скобки;</w:t>
            </w:r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Множества. Комбинаторика (8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множества.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апеллируют понятиями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и подмножество, решают задачи с помощью кругов Эйлера;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множества.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выполняют перебор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возможных вариантов для пересчета объектов или комбинаций; выделяют комбинации, отвечающие заданным условиям;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Операции над множествами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оценивают свои достижения на уроке; применяют правило комбинаторного умножения; работают в парах и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Операции над множествами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кругов Эйлера.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итоговые вопросы и оценивают свои достижения на уроке;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кругов Эйлера.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уроке; приводят примеры случайных событий, достоверных и невозможных событий; сравнивают шансы наступления событий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достижения на уроке; моделируют случайные ситуации с помощью подбрасываемых монет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игральных костей и других «воплощениях случая», окружающих нас в повседневной жизни; рассчитывают вероятность событий;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Рациональные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числа (16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числа называют рациональными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понятие рационального числа; упрощают запись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рационального числа; отмечают рациональные числа на координатной прямой; формулируют понятие рационального, иррационального и действительного числа; приводят примеры; записывают числа, принадлежащие множествам;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Какие числа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называют рациональными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рациональных чисел. Модуль числа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правила сравнения рациональных чисел;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оформляют конспект; сравнивают рациональные числа;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рациональных чисел. Модуль числа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правила сравнения дробей; сравнивают числа и дроби; записывают числа в порядке возрастания и убывания; устанавливают верность суждения,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понятие модуля числа; делают выборку положительных и отрицательных чисел из числового ряда;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дят модуль числа, выполняют действия над модулями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 сложения отрицательных чисел; оформляют конспект; складывают отрицательные числа;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выполнить; отвечают на итоговые вопросы и оценивают свои достижения на уроке; формулируют правило сложения чисел разных знаков; оформляют конспект; складывают числа разных знаков;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умножения и деления отрицательных чисел, чисел с разными знаками; оформляют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правило решения задач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«обратный 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оформляют конспект;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координаты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определение координатной оси, координаты точки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координатной оси, отмечают заданные точки на координатной оси;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координаты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отмечают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заданные точки на координатной оси; указывают числовые промежутки, удовлетворяющие числовому неравенству;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и оценивают свои достижения на уроке; определяют координаты точек, определяют расположение точек, если абсцисса или ордината равны нулю; работают в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её выполнить; отвечают на итоговые вопросы и оценивают свои достижения на уроке; строят систему координат и отмечают на ней точки, строят фигуры по точкам,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находят координаты точки пересечения прямых; работаем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Прямоугольные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определяют координаты точек, определяют расположение точек, если абсцисса или ордината равны нулю, строят сис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тему координат и отмечают на ней точки, строят фигуры по точкам, находят координаты точки пересечения прямых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к.р. № 8</w:t>
            </w:r>
          </w:p>
          <w:p w:rsidR="009C5C3B" w:rsidRDefault="0089166B">
            <w:pPr>
              <w:pStyle w:val="Standard"/>
              <w:widowControl w:val="0"/>
              <w:tabs>
                <w:tab w:val="left" w:pos="6804"/>
                <w:tab w:val="left" w:pos="73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«Рациональные числа»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Выполняют действия сложения и вычитания, умножения и деления рациональных чисел; находят значение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выражения рациональным способом, применяя законы действий; упрощают выражение, раскрывая скобки; строят систему координат и отмечают на ней точки;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контролируют: обнаруживают и устраняют ошибки логического (в ходе решения) и арифметического (в вычислении) 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арактера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Многоугольники и многогранники (10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 ; работают в группах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распознают на чертежах, рисунках, в окружающем мире параллелограмм, правильные многоугольники, изображают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и их конфигурации от руки и с использованием чертежных инструментов, исследуют и описывают свойства геометрических фигур, используя эксперимент, наблюдение, измерение, моделирование;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 и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распознают на чертежах, рисунках, в окружающем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 призму, исследуют и описывают свойства призмы, используя эксперимент, наблюдение, измерение, моделирование; рассматривают простейшие сечения многогранников, изготавливают призму из разверток, распознавать развертки цилиндра и конуса; работают в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парах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4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numPr>
                <w:ilvl w:val="0"/>
                <w:numId w:val="35"/>
              </w:num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Итоговое повторение курса математики 6 класса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(10 часов)</w:t>
            </w: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Масштаб. Деление числа в данном отношении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Упрощают отношение с помощью свойств отношения; определяют расстояние между изображениями на плане при заданном числовом масштабе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№9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Задачи на проценты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понятие процента и правило нахождения процента от числа; находят процент от числа и число по его проценту; записывают дробь в виде процента; решают текстовые задачи.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Действия с целыми числами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все действия над целыми числами; упрощают выражения, применяя законы действий; вычисляют степень числа; решают задачи; выносят общий множитель за скобки; указывают координаты точек, отмечают точки на координатной прямой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Раскрытие скобок и заключение в скобки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правило раскрытия скобок; раскрывают скобки и находят значение выражения; заключают слагаемые в скобки двумя способами; выполняют все действия с целыми числами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Действия с рациональными числами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действия сложения и вычитания дробей, выполняют действия умножения и деления дробей; находят значение выражения рациональным способом, применяя законы действий; упрощают выражение, раскрывая скобки;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вычисляют степень дроби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Решение уравнений и задач с помощью уравнений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выражение по условию задачи, решают уравнение, грамотно оформляют решение задачи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Действия с десятичными дробями.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суммы,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разности, произведения и частное десятичных дробей; записывают десятичную дробь в виде обыкновенной и наоборот; раскладывают обыкновенную дробь в периодическую; вычисляют длину окружности и площадь круга; строят систему координат и отмечают на ней точки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C3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89166B">
            <w:pPr>
              <w:pStyle w:val="Standard"/>
              <w:spacing w:after="0" w:line="240" w:lineRule="auto"/>
              <w:ind w:right="-6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C3B" w:rsidRDefault="009C5C3B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3B" w:rsidRDefault="009C5C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5C3B" w:rsidRDefault="009C5C3B">
      <w:pPr>
        <w:pStyle w:val="Standard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5C3B" w:rsidRDefault="009C5C3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9C5C3B" w:rsidRDefault="009C5C3B">
      <w:pPr>
        <w:pStyle w:val="Standard"/>
        <w:jc w:val="center"/>
      </w:pPr>
    </w:p>
    <w:p w:rsidR="009C5C3B" w:rsidRDefault="0089166B">
      <w:pPr>
        <w:pStyle w:val="Standard"/>
        <w:jc w:val="center"/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9. учебно – методическое обеспечение</w:t>
      </w:r>
    </w:p>
    <w:p w:rsidR="009C5C3B" w:rsidRDefault="009C5C3B">
      <w:pPr>
        <w:pStyle w:val="Standard"/>
        <w:widowControl w:val="0"/>
        <w:spacing w:before="120" w:after="0" w:line="240" w:lineRule="auto"/>
        <w:jc w:val="center"/>
      </w:pPr>
    </w:p>
    <w:p w:rsidR="009C5C3B" w:rsidRDefault="009C5C3B">
      <w:pPr>
        <w:pStyle w:val="Standard"/>
        <w:widowControl w:val="0"/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C5C3B" w:rsidRDefault="0089166B">
      <w:pPr>
        <w:pStyle w:val="Standard"/>
        <w:numPr>
          <w:ilvl w:val="1"/>
          <w:numId w:val="32"/>
        </w:num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 В. Дорофеев, И. Ф. Шарыгин, С. Б. Суворова и др. Программа по математике. 5-6 класс.</w:t>
      </w:r>
    </w:p>
    <w:p w:rsidR="009C5C3B" w:rsidRDefault="0089166B">
      <w:pPr>
        <w:pStyle w:val="Standard"/>
        <w:numPr>
          <w:ilvl w:val="1"/>
          <w:numId w:val="32"/>
        </w:num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Математика: учебник для 6 кл. общеобразовательных учреждений под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редакцией Г.В.  Дорофеева, И.Ф. Шарыгина: М.: Просвещение, 2019 г.</w:t>
      </w:r>
    </w:p>
    <w:p w:rsidR="009C5C3B" w:rsidRDefault="009C5C3B">
      <w:pPr>
        <w:pStyle w:val="Standard"/>
        <w:spacing w:after="0" w:line="240" w:lineRule="auto"/>
        <w:jc w:val="both"/>
      </w:pPr>
    </w:p>
    <w:p w:rsidR="009C5C3B" w:rsidRDefault="009C5C3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C3B" w:rsidRDefault="009C5C3B">
      <w:pPr>
        <w:pStyle w:val="Standard"/>
      </w:pPr>
    </w:p>
    <w:sectPr w:rsidR="009C5C3B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6B" w:rsidRDefault="0089166B">
      <w:pPr>
        <w:spacing w:after="0" w:line="240" w:lineRule="auto"/>
      </w:pPr>
      <w:r>
        <w:separator/>
      </w:r>
    </w:p>
  </w:endnote>
  <w:endnote w:type="continuationSeparator" w:id="0">
    <w:p w:rsidR="0089166B" w:rsidRDefault="0089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6B" w:rsidRDefault="008916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166B" w:rsidRDefault="00891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2CE"/>
    <w:multiLevelType w:val="multilevel"/>
    <w:tmpl w:val="D4148CEC"/>
    <w:styleLink w:val="WWNum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73A7EDE"/>
    <w:multiLevelType w:val="multilevel"/>
    <w:tmpl w:val="A8AE9EF2"/>
    <w:styleLink w:val="WWNum17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7D950B5"/>
    <w:multiLevelType w:val="multilevel"/>
    <w:tmpl w:val="F0FCAF7C"/>
    <w:styleLink w:val="WWNum37"/>
    <w:lvl w:ilvl="0">
      <w:start w:val="4"/>
      <w:numFmt w:val="decimal"/>
      <w:lvlText w:val="%1."/>
      <w:lvlJc w:val="left"/>
      <w:rPr>
        <w:rFonts w:eastAsia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1E432B"/>
    <w:multiLevelType w:val="multilevel"/>
    <w:tmpl w:val="3118C96E"/>
    <w:styleLink w:val="WWNum16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060B3C"/>
    <w:multiLevelType w:val="multilevel"/>
    <w:tmpl w:val="540E2CA4"/>
    <w:styleLink w:val="WWNum30"/>
    <w:lvl w:ilvl="0">
      <w:start w:val="1"/>
      <w:numFmt w:val="decimal"/>
      <w:lvlText w:val="%1."/>
      <w:lvlJc w:val="left"/>
      <w:rPr>
        <w:rFonts w:eastAsia="Calibri"/>
        <w:sz w:val="24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E7A081A"/>
    <w:multiLevelType w:val="multilevel"/>
    <w:tmpl w:val="224C3180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10D40FA"/>
    <w:multiLevelType w:val="multilevel"/>
    <w:tmpl w:val="F04C1734"/>
    <w:styleLink w:val="WWNum5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5B627A7"/>
    <w:multiLevelType w:val="multilevel"/>
    <w:tmpl w:val="C776770A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7140C66"/>
    <w:multiLevelType w:val="multilevel"/>
    <w:tmpl w:val="8D9295A4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B083072"/>
    <w:multiLevelType w:val="multilevel"/>
    <w:tmpl w:val="A094CE50"/>
    <w:styleLink w:val="WWNum2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1BE97C59"/>
    <w:multiLevelType w:val="multilevel"/>
    <w:tmpl w:val="6FA23BC4"/>
    <w:styleLink w:val="WWNum20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EC75D4A"/>
    <w:multiLevelType w:val="multilevel"/>
    <w:tmpl w:val="5FD04BE0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DA968F3"/>
    <w:multiLevelType w:val="multilevel"/>
    <w:tmpl w:val="151EA26A"/>
    <w:styleLink w:val="WWNum1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E37416E"/>
    <w:multiLevelType w:val="multilevel"/>
    <w:tmpl w:val="CC38FEBA"/>
    <w:styleLink w:val="WWNum28"/>
    <w:lvl w:ilvl="0">
      <w:start w:val="1"/>
      <w:numFmt w:val="decimal"/>
      <w:lvlText w:val="%1."/>
      <w:lvlJc w:val="left"/>
      <w:rPr>
        <w:rFonts w:eastAsia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0EA3F7A"/>
    <w:multiLevelType w:val="multilevel"/>
    <w:tmpl w:val="CD141354"/>
    <w:styleLink w:val="WWNum8"/>
    <w:lvl w:ilvl="0">
      <w:start w:val="5"/>
      <w:numFmt w:val="decimal"/>
      <w:lvlText w:val="%1"/>
      <w:lvlJc w:val="left"/>
      <w:rPr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10541E9"/>
    <w:multiLevelType w:val="multilevel"/>
    <w:tmpl w:val="775469B6"/>
    <w:styleLink w:val="WWNum24"/>
    <w:lvl w:ilvl="0">
      <w:start w:val="1"/>
      <w:numFmt w:val="decimal"/>
      <w:lvlText w:val="%1."/>
      <w:lvlJc w:val="left"/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36D0DD5"/>
    <w:multiLevelType w:val="multilevel"/>
    <w:tmpl w:val="A9B4FBCA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4764A58"/>
    <w:multiLevelType w:val="multilevel"/>
    <w:tmpl w:val="B8D8B28C"/>
    <w:styleLink w:val="WWNum1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AA04D22"/>
    <w:multiLevelType w:val="multilevel"/>
    <w:tmpl w:val="A6CA31F8"/>
    <w:styleLink w:val="WWNum33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3D094A47"/>
    <w:multiLevelType w:val="multilevel"/>
    <w:tmpl w:val="9B8A6224"/>
    <w:styleLink w:val="WWNum34"/>
    <w:lvl w:ilvl="0">
      <w:start w:val="1"/>
      <w:numFmt w:val="decimal"/>
      <w:lvlText w:val="%1."/>
      <w:lvlJc w:val="left"/>
      <w:rPr>
        <w:rFonts w:eastAsia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F5272EB"/>
    <w:multiLevelType w:val="multilevel"/>
    <w:tmpl w:val="C8ACEAD4"/>
    <w:styleLink w:val="WWNum7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FE3389F"/>
    <w:multiLevelType w:val="multilevel"/>
    <w:tmpl w:val="F6B88F78"/>
    <w:styleLink w:val="WWNum6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1593E11"/>
    <w:multiLevelType w:val="multilevel"/>
    <w:tmpl w:val="A8766A40"/>
    <w:styleLink w:val="WWNum35"/>
    <w:lvl w:ilvl="0">
      <w:start w:val="4"/>
      <w:numFmt w:val="decimal"/>
      <w:lvlText w:val="%1."/>
      <w:lvlJc w:val="left"/>
      <w:rPr>
        <w:rFonts w:eastAsia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57855E9"/>
    <w:multiLevelType w:val="multilevel"/>
    <w:tmpl w:val="126C1F02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5E22D45"/>
    <w:multiLevelType w:val="multilevel"/>
    <w:tmpl w:val="B84E168C"/>
    <w:styleLink w:val="WWNum22"/>
    <w:lvl w:ilvl="0">
      <w:start w:val="1"/>
      <w:numFmt w:val="decimal"/>
      <w:lvlText w:val="%1."/>
      <w:lvlJc w:val="left"/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C604A45"/>
    <w:multiLevelType w:val="multilevel"/>
    <w:tmpl w:val="168EB264"/>
    <w:styleLink w:val="WWNum15"/>
    <w:lvl w:ilvl="0">
      <w:start w:val="10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12D76FF"/>
    <w:multiLevelType w:val="multilevel"/>
    <w:tmpl w:val="C682DD78"/>
    <w:styleLink w:val="WW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3285FC8"/>
    <w:multiLevelType w:val="multilevel"/>
    <w:tmpl w:val="933E2E6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4E36245"/>
    <w:multiLevelType w:val="multilevel"/>
    <w:tmpl w:val="840072E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BB321F4"/>
    <w:multiLevelType w:val="multilevel"/>
    <w:tmpl w:val="79843184"/>
    <w:styleLink w:val="WWNum36"/>
    <w:lvl w:ilvl="0">
      <w:start w:val="8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F6146EC"/>
    <w:multiLevelType w:val="multilevel"/>
    <w:tmpl w:val="1DC21A60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629A6DAB"/>
    <w:multiLevelType w:val="multilevel"/>
    <w:tmpl w:val="14021722"/>
    <w:styleLink w:val="WWNum25"/>
    <w:lvl w:ilvl="0">
      <w:start w:val="1"/>
      <w:numFmt w:val="decimal"/>
      <w:lvlText w:val="%1."/>
      <w:lvlJc w:val="left"/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676E436C"/>
    <w:multiLevelType w:val="multilevel"/>
    <w:tmpl w:val="7D2C8406"/>
    <w:styleLink w:val="WWNum3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6794695D"/>
    <w:multiLevelType w:val="multilevel"/>
    <w:tmpl w:val="C6B81E94"/>
    <w:styleLink w:val="WWNum14"/>
    <w:lvl w:ilvl="0">
      <w:start w:val="5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B166F37"/>
    <w:multiLevelType w:val="multilevel"/>
    <w:tmpl w:val="C3C84E94"/>
    <w:styleLink w:val="WWNum29"/>
    <w:lvl w:ilvl="0">
      <w:start w:val="1"/>
      <w:numFmt w:val="decimal"/>
      <w:lvlText w:val="%1."/>
      <w:lvlJc w:val="left"/>
      <w:rPr>
        <w:rFonts w:eastAsia="Calibri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6E33E5E"/>
    <w:multiLevelType w:val="multilevel"/>
    <w:tmpl w:val="D29651AC"/>
    <w:styleLink w:val="WWNum1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AB13299"/>
    <w:multiLevelType w:val="multilevel"/>
    <w:tmpl w:val="9A7E4936"/>
    <w:styleLink w:val="WWNum2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7BD858EE"/>
    <w:multiLevelType w:val="multilevel"/>
    <w:tmpl w:val="DCD435F4"/>
    <w:styleLink w:val="WWNum27"/>
    <w:lvl w:ilvl="0">
      <w:start w:val="1"/>
      <w:numFmt w:val="decimal"/>
      <w:lvlText w:val="%1."/>
      <w:lvlJc w:val="left"/>
      <w:rPr>
        <w:rFonts w:eastAsia="Calibri"/>
        <w:b w:val="0"/>
        <w:sz w:val="24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7"/>
  </w:num>
  <w:num w:numId="2">
    <w:abstractNumId w:val="16"/>
  </w:num>
  <w:num w:numId="3">
    <w:abstractNumId w:val="7"/>
  </w:num>
  <w:num w:numId="4">
    <w:abstractNumId w:val="8"/>
  </w:num>
  <w:num w:numId="5">
    <w:abstractNumId w:val="6"/>
  </w:num>
  <w:num w:numId="6">
    <w:abstractNumId w:val="21"/>
  </w:num>
  <w:num w:numId="7">
    <w:abstractNumId w:val="20"/>
  </w:num>
  <w:num w:numId="8">
    <w:abstractNumId w:val="14"/>
  </w:num>
  <w:num w:numId="9">
    <w:abstractNumId w:val="30"/>
  </w:num>
  <w:num w:numId="10">
    <w:abstractNumId w:val="5"/>
  </w:num>
  <w:num w:numId="11">
    <w:abstractNumId w:val="23"/>
  </w:num>
  <w:num w:numId="12">
    <w:abstractNumId w:val="35"/>
  </w:num>
  <w:num w:numId="13">
    <w:abstractNumId w:val="26"/>
  </w:num>
  <w:num w:numId="14">
    <w:abstractNumId w:val="33"/>
  </w:num>
  <w:num w:numId="15">
    <w:abstractNumId w:val="25"/>
  </w:num>
  <w:num w:numId="16">
    <w:abstractNumId w:val="3"/>
  </w:num>
  <w:num w:numId="17">
    <w:abstractNumId w:val="1"/>
  </w:num>
  <w:num w:numId="18">
    <w:abstractNumId w:val="12"/>
  </w:num>
  <w:num w:numId="19">
    <w:abstractNumId w:val="17"/>
  </w:num>
  <w:num w:numId="20">
    <w:abstractNumId w:val="10"/>
  </w:num>
  <w:num w:numId="21">
    <w:abstractNumId w:val="9"/>
  </w:num>
  <w:num w:numId="22">
    <w:abstractNumId w:val="24"/>
  </w:num>
  <w:num w:numId="23">
    <w:abstractNumId w:val="11"/>
  </w:num>
  <w:num w:numId="24">
    <w:abstractNumId w:val="15"/>
  </w:num>
  <w:num w:numId="25">
    <w:abstractNumId w:val="31"/>
  </w:num>
  <w:num w:numId="26">
    <w:abstractNumId w:val="36"/>
  </w:num>
  <w:num w:numId="27">
    <w:abstractNumId w:val="37"/>
  </w:num>
  <w:num w:numId="28">
    <w:abstractNumId w:val="13"/>
  </w:num>
  <w:num w:numId="29">
    <w:abstractNumId w:val="34"/>
  </w:num>
  <w:num w:numId="30">
    <w:abstractNumId w:val="4"/>
  </w:num>
  <w:num w:numId="31">
    <w:abstractNumId w:val="0"/>
  </w:num>
  <w:num w:numId="32">
    <w:abstractNumId w:val="32"/>
  </w:num>
  <w:num w:numId="33">
    <w:abstractNumId w:val="18"/>
  </w:num>
  <w:num w:numId="34">
    <w:abstractNumId w:val="19"/>
  </w:num>
  <w:num w:numId="35">
    <w:abstractNumId w:val="22"/>
  </w:num>
  <w:num w:numId="36">
    <w:abstractNumId w:val="29"/>
  </w:num>
  <w:num w:numId="37">
    <w:abstractNumId w:val="2"/>
  </w:num>
  <w:num w:numId="38">
    <w:abstractNumId w:val="28"/>
  </w:num>
  <w:num w:numId="39">
    <w:abstractNumId w:val="27"/>
    <w:lvlOverride w:ilvl="0">
      <w:startOverride w:val="1"/>
    </w:lvlOverride>
  </w:num>
  <w:num w:numId="40">
    <w:abstractNumId w:val="8"/>
    <w:lvlOverride w:ilvl="0"/>
  </w:num>
  <w:num w:numId="41">
    <w:abstractNumId w:val="8"/>
    <w:lvlOverride w:ilvl="0"/>
  </w:num>
  <w:num w:numId="42">
    <w:abstractNumId w:val="7"/>
    <w:lvlOverride w:ilvl="0"/>
  </w:num>
  <w:num w:numId="43">
    <w:abstractNumId w:val="8"/>
    <w:lvlOverride w:ilvl="0"/>
  </w:num>
  <w:num w:numId="44">
    <w:abstractNumId w:val="27"/>
    <w:lvlOverride w:ilvl="0">
      <w:startOverride w:val="1"/>
    </w:lvlOverride>
  </w:num>
  <w:num w:numId="45">
    <w:abstractNumId w:val="6"/>
    <w:lvlOverride w:ilvl="0"/>
  </w:num>
  <w:num w:numId="46">
    <w:abstractNumId w:val="21"/>
    <w:lvlOverride w:ilvl="0"/>
  </w:num>
  <w:num w:numId="47">
    <w:abstractNumId w:val="20"/>
    <w:lvlOverride w:ilvl="0"/>
  </w:num>
  <w:num w:numId="48">
    <w:abstractNumId w:val="27"/>
    <w:lvlOverride w:ilvl="0">
      <w:startOverride w:val="1"/>
    </w:lvlOverride>
  </w:num>
  <w:num w:numId="49">
    <w:abstractNumId w:val="29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5C3B"/>
    <w:rsid w:val="001771C9"/>
    <w:rsid w:val="0089166B"/>
    <w:rsid w:val="009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Style">
    <w:name w:val="Paragraph Style"/>
    <w:pPr>
      <w:widowControl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Standard"/>
    <w:next w:val="a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List Paragraph"/>
    <w:basedOn w:val="Standar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Standard"/>
    <w:pPr>
      <w:spacing w:before="28" w:after="28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Standar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Без интервала1"/>
    <w:pPr>
      <w:widowControl/>
      <w:suppressAutoHyphens/>
      <w:spacing w:after="0" w:line="240" w:lineRule="auto"/>
    </w:pPr>
    <w:rPr>
      <w:rFonts w:eastAsia="Times New Roman" w:cs="Times New Roman"/>
    </w:rPr>
  </w:style>
  <w:style w:type="paragraph" w:styleId="20">
    <w:name w:val="Body Text Indent 2"/>
    <w:basedOn w:val="Standar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Standard"/>
    <w:pPr>
      <w:widowControl w:val="0"/>
      <w:spacing w:after="0" w:line="259" w:lineRule="exact"/>
    </w:pPr>
    <w:rPr>
      <w:rFonts w:ascii="Tahoma" w:hAnsi="Tahoma" w:cs="F"/>
      <w:sz w:val="24"/>
      <w:szCs w:val="24"/>
      <w:lang w:eastAsia="ru-RU"/>
    </w:rPr>
  </w:style>
  <w:style w:type="character" w:customStyle="1" w:styleId="aa">
    <w:name w:val="Название Знак"/>
    <w:basedOn w:val="a0"/>
    <w:rPr>
      <w:rFonts w:ascii="Cambria" w:eastAsia="Times New Roman" w:hAnsi="Cambria" w:cs="Times New Roman"/>
      <w:b/>
      <w:bCs/>
      <w:kern w:val="3"/>
      <w:sz w:val="32"/>
      <w:szCs w:val="32"/>
      <w:lang w:eastAsia="ru-RU"/>
    </w:rPr>
  </w:style>
  <w:style w:type="character" w:customStyle="1" w:styleId="ab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Jump1">
    <w:name w:val="Jump 1"/>
    <w:rPr>
      <w:color w:val="008000"/>
      <w:sz w:val="20"/>
      <w:szCs w:val="20"/>
      <w:u w:val="single"/>
    </w:rPr>
  </w:style>
  <w:style w:type="character" w:customStyle="1" w:styleId="ac">
    <w:name w:val="Текст выноски Знак"/>
    <w:basedOn w:val="a0"/>
    <w:rPr>
      <w:rFonts w:ascii="Tahoma" w:eastAsia="Calibri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small1">
    <w:name w:val="small1"/>
    <w:rPr>
      <w:rFonts w:ascii="Times New Roman" w:hAnsi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/>
      <w:color w:val="000000"/>
    </w:rPr>
  </w:style>
  <w:style w:type="character" w:customStyle="1" w:styleId="ListLabel4">
    <w:name w:val="ListLabel 4"/>
    <w:rPr>
      <w:rFonts w:eastAsia="Calibri"/>
      <w:sz w:val="28"/>
      <w:szCs w:val="28"/>
    </w:rPr>
  </w:style>
  <w:style w:type="character" w:customStyle="1" w:styleId="ListLabel5">
    <w:name w:val="ListLabel 5"/>
    <w:rPr>
      <w:rFonts w:eastAsia="Calibri"/>
      <w:b w:val="0"/>
      <w:sz w:val="24"/>
      <w:szCs w:val="28"/>
    </w:rPr>
  </w:style>
  <w:style w:type="character" w:customStyle="1" w:styleId="ListLabel6">
    <w:name w:val="ListLabel 6"/>
    <w:rPr>
      <w:rFonts w:eastAsia="Calibri"/>
      <w:b w:val="0"/>
      <w:i w:val="0"/>
      <w:sz w:val="24"/>
      <w:szCs w:val="24"/>
    </w:rPr>
  </w:style>
  <w:style w:type="character" w:customStyle="1" w:styleId="ListLabel7">
    <w:name w:val="ListLabel 7"/>
    <w:rPr>
      <w:rFonts w:eastAsia="Calibri"/>
      <w:sz w:val="24"/>
      <w:szCs w:val="24"/>
    </w:rPr>
  </w:style>
  <w:style w:type="character" w:customStyle="1" w:styleId="ListLabel8">
    <w:name w:val="ListLabel 8"/>
    <w:rPr>
      <w:rFonts w:eastAsia="Calibri"/>
      <w:sz w:val="24"/>
      <w:szCs w:val="28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eastAsia="Calibri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Style">
    <w:name w:val="Paragraph Style"/>
    <w:pPr>
      <w:widowControl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Standard"/>
    <w:next w:val="a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List Paragraph"/>
    <w:basedOn w:val="Standar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Standard"/>
    <w:pPr>
      <w:spacing w:before="28" w:after="28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Standar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Без интервала1"/>
    <w:pPr>
      <w:widowControl/>
      <w:suppressAutoHyphens/>
      <w:spacing w:after="0" w:line="240" w:lineRule="auto"/>
    </w:pPr>
    <w:rPr>
      <w:rFonts w:eastAsia="Times New Roman" w:cs="Times New Roman"/>
    </w:rPr>
  </w:style>
  <w:style w:type="paragraph" w:styleId="20">
    <w:name w:val="Body Text Indent 2"/>
    <w:basedOn w:val="Standar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Standard"/>
    <w:pPr>
      <w:widowControl w:val="0"/>
      <w:spacing w:after="0" w:line="259" w:lineRule="exact"/>
    </w:pPr>
    <w:rPr>
      <w:rFonts w:ascii="Tahoma" w:hAnsi="Tahoma" w:cs="F"/>
      <w:sz w:val="24"/>
      <w:szCs w:val="24"/>
      <w:lang w:eastAsia="ru-RU"/>
    </w:rPr>
  </w:style>
  <w:style w:type="character" w:customStyle="1" w:styleId="aa">
    <w:name w:val="Название Знак"/>
    <w:basedOn w:val="a0"/>
    <w:rPr>
      <w:rFonts w:ascii="Cambria" w:eastAsia="Times New Roman" w:hAnsi="Cambria" w:cs="Times New Roman"/>
      <w:b/>
      <w:bCs/>
      <w:kern w:val="3"/>
      <w:sz w:val="32"/>
      <w:szCs w:val="32"/>
      <w:lang w:eastAsia="ru-RU"/>
    </w:rPr>
  </w:style>
  <w:style w:type="character" w:customStyle="1" w:styleId="ab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Jump1">
    <w:name w:val="Jump 1"/>
    <w:rPr>
      <w:color w:val="008000"/>
      <w:sz w:val="20"/>
      <w:szCs w:val="20"/>
      <w:u w:val="single"/>
    </w:rPr>
  </w:style>
  <w:style w:type="character" w:customStyle="1" w:styleId="ac">
    <w:name w:val="Текст выноски Знак"/>
    <w:basedOn w:val="a0"/>
    <w:rPr>
      <w:rFonts w:ascii="Tahoma" w:eastAsia="Calibri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small1">
    <w:name w:val="small1"/>
    <w:rPr>
      <w:rFonts w:ascii="Times New Roman" w:hAnsi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/>
      <w:color w:val="000000"/>
    </w:rPr>
  </w:style>
  <w:style w:type="character" w:customStyle="1" w:styleId="ListLabel4">
    <w:name w:val="ListLabel 4"/>
    <w:rPr>
      <w:rFonts w:eastAsia="Calibri"/>
      <w:sz w:val="28"/>
      <w:szCs w:val="28"/>
    </w:rPr>
  </w:style>
  <w:style w:type="character" w:customStyle="1" w:styleId="ListLabel5">
    <w:name w:val="ListLabel 5"/>
    <w:rPr>
      <w:rFonts w:eastAsia="Calibri"/>
      <w:b w:val="0"/>
      <w:sz w:val="24"/>
      <w:szCs w:val="28"/>
    </w:rPr>
  </w:style>
  <w:style w:type="character" w:customStyle="1" w:styleId="ListLabel6">
    <w:name w:val="ListLabel 6"/>
    <w:rPr>
      <w:rFonts w:eastAsia="Calibri"/>
      <w:b w:val="0"/>
      <w:i w:val="0"/>
      <w:sz w:val="24"/>
      <w:szCs w:val="24"/>
    </w:rPr>
  </w:style>
  <w:style w:type="character" w:customStyle="1" w:styleId="ListLabel7">
    <w:name w:val="ListLabel 7"/>
    <w:rPr>
      <w:rFonts w:eastAsia="Calibri"/>
      <w:sz w:val="24"/>
      <w:szCs w:val="24"/>
    </w:rPr>
  </w:style>
  <w:style w:type="character" w:customStyle="1" w:styleId="ListLabel8">
    <w:name w:val="ListLabel 8"/>
    <w:rPr>
      <w:rFonts w:eastAsia="Calibri"/>
      <w:sz w:val="24"/>
      <w:szCs w:val="28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eastAsia="Calibri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9410</Words>
  <Characters>53641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</dc:creator>
  <cp:lastModifiedBy>User2021</cp:lastModifiedBy>
  <cp:revision>2</cp:revision>
  <cp:lastPrinted>2019-08-14T12:59:00Z</cp:lastPrinted>
  <dcterms:created xsi:type="dcterms:W3CDTF">2023-09-27T08:42:00Z</dcterms:created>
  <dcterms:modified xsi:type="dcterms:W3CDTF">2023-09-27T08:42:00Z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