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DF" w:rsidRPr="005D1010" w:rsidRDefault="00536EDF" w:rsidP="00536ED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sz w:val="24"/>
          <w:szCs w:val="24"/>
        </w:rPr>
        <w:t>МУНИЦИПАЛЬНОЕ ОБЩЕОБРАЗОВАТЕЛЬНОЕ УЧРЕЖДЕНИЕ КОТЕЛИНСКАЯ ШКОЛА КАДОМСКОГО МУНИЦИПАЛЬНОГО РАЙОНА РЯЗАНСКОЙ ОБЛАСТИ</w:t>
      </w:r>
    </w:p>
    <w:p w:rsidR="00536EDF" w:rsidRPr="005D1010" w:rsidRDefault="00536EDF" w:rsidP="00536EDF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48"/>
      </w:tblGrid>
      <w:tr w:rsidR="00536EDF" w:rsidRPr="005D1010" w:rsidTr="00536EDF">
        <w:tc>
          <w:tcPr>
            <w:tcW w:w="16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EDF" w:rsidRPr="00536EDF" w:rsidRDefault="00536EDF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Педагогическим советом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(протокол от 31.08.2023 № 1)</w:t>
            </w:r>
          </w:p>
        </w:tc>
        <w:tc>
          <w:tcPr>
            <w:tcW w:w="112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EDF" w:rsidRPr="00536EDF" w:rsidRDefault="00536EDF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Директор МОУ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___________      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Лагуткина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Е.В.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приказ №____ от 31.08.2023</w:t>
            </w:r>
          </w:p>
        </w:tc>
      </w:tr>
    </w:tbl>
    <w:p w:rsidR="009D5231" w:rsidRDefault="009D5231" w:rsidP="009D52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C223D" w:rsidRPr="00536EDF" w:rsidRDefault="009D5231" w:rsidP="009D52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36"/>
          <w:szCs w:val="36"/>
        </w:rPr>
        <w:t>ПЛАН РАБОТЫ</w:t>
      </w:r>
      <w:r w:rsidR="00FC223D" w:rsidRPr="00536EDF">
        <w:rPr>
          <w:rStyle w:val="a4"/>
          <w:rFonts w:ascii="Times New Roman" w:hAnsi="Times New Roman" w:cs="Times New Roman"/>
          <w:sz w:val="24"/>
          <w:szCs w:val="24"/>
        </w:rPr>
        <w:br/>
      </w:r>
      <w:r w:rsidR="00536EDF" w:rsidRPr="00536EDF">
        <w:rPr>
          <w:rStyle w:val="a4"/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536EDF" w:rsidRPr="00536EDF">
        <w:rPr>
          <w:rStyle w:val="a4"/>
          <w:rFonts w:ascii="Times New Roman" w:hAnsi="Times New Roman" w:cs="Times New Roman"/>
          <w:sz w:val="24"/>
          <w:szCs w:val="24"/>
        </w:rPr>
        <w:t>Котелинская</w:t>
      </w:r>
      <w:proofErr w:type="spellEnd"/>
      <w:r w:rsidR="00536EDF" w:rsidRPr="00536EDF">
        <w:rPr>
          <w:rStyle w:val="a4"/>
          <w:rFonts w:ascii="Times New Roman" w:hAnsi="Times New Roman" w:cs="Times New Roman"/>
          <w:sz w:val="24"/>
          <w:szCs w:val="24"/>
        </w:rPr>
        <w:t xml:space="preserve"> школа </w:t>
      </w:r>
      <w:r w:rsidR="00FC223D" w:rsidRPr="00536EDF">
        <w:rPr>
          <w:rStyle w:val="a4"/>
          <w:rFonts w:ascii="Times New Roman" w:hAnsi="Times New Roman" w:cs="Times New Roman"/>
          <w:sz w:val="24"/>
          <w:szCs w:val="24"/>
        </w:rPr>
        <w:t>на 2023-2024 учебный год</w:t>
      </w:r>
    </w:p>
    <w:p w:rsidR="00FC223D" w:rsidRPr="00536EDF" w:rsidRDefault="00FC223D" w:rsidP="00536ED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4"/>
        <w:gridCol w:w="1041"/>
      </w:tblGrid>
      <w:tr w:rsidR="00FC223D" w:rsidRPr="00536EDF" w:rsidTr="00FC223D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Пояснительная записка</w:t>
            </w:r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C223D" w:rsidRPr="00536EDF" w:rsidTr="00FC223D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Раздел I. ОБРАЗОВАТЕЛЬНАЯ И ВОСПИТАТЕЛЬНАЯ ДЕЯТЕЛЬНОСТЬ 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1.1. </w:t>
            </w:r>
            <w:hyperlink r:id="rId6" w:anchor="/document/118/66765/dfasml2dva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Реализация общего и дополнительного образования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1.2. </w:t>
            </w:r>
            <w:hyperlink r:id="rId7" w:anchor="/document/118/66765/dfashzty80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Работа с родителями (законными представителями) </w:t>
              </w:r>
              <w:proofErr w:type="gramStart"/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обучающихся</w:t>
              </w:r>
              <w:proofErr w:type="gramEnd"/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1.3. </w:t>
            </w:r>
            <w:hyperlink r:id="rId8" w:anchor="/document/118/66765/dfasl8mnnq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Методическая работа</w:t>
              </w:r>
            </w:hyperlink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6-9</w:t>
            </w:r>
          </w:p>
        </w:tc>
      </w:tr>
      <w:tr w:rsidR="00FC223D" w:rsidRPr="00536EDF" w:rsidTr="00FC223D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Раздел II. АДМИНИСТРАТИВНАЯ И УПРАВЛЕНЧЕСКАЯ ДЕЯТЕЛЬНОСТЬ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2.1. </w:t>
            </w:r>
            <w:hyperlink r:id="rId9" w:anchor="/document/118/66765/dfas39u46b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Организация деятельности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2.2. </w:t>
            </w:r>
            <w:hyperlink r:id="rId10" w:anchor="/document/118/66765/dfasrgxgkv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Контроль деятельности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2.2. </w:t>
            </w:r>
            <w:hyperlink r:id="rId11" w:anchor="/document/118/66765/dfas5u8r85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Работа с кадрами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2.3. </w:t>
            </w:r>
            <w:hyperlink r:id="rId12" w:anchor="/document/118/66765/dfasne89e2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Нормотворчество</w:t>
              </w:r>
            </w:hyperlink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14-16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</w:tr>
      <w:tr w:rsidR="00FC223D" w:rsidRPr="00536EDF" w:rsidTr="00FC223D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Раздел III. ХОЗЯЙСТВЕННАЯ ДЕЯТЕЛЬНОСТЬ И БЕЗОПАСНОСТЬ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3.1. </w:t>
            </w:r>
            <w:hyperlink r:id="rId13" w:anchor="/document/118/66765/dfas9t4qet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Закупка и содержание материально-технической базы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3.2. </w:t>
            </w:r>
            <w:hyperlink r:id="rId14" w:anchor="/document/118/66765/dfas8tnlbi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Безопасность</w:t>
              </w:r>
            </w:hyperlink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18-20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20-22</w:t>
            </w:r>
          </w:p>
        </w:tc>
      </w:tr>
      <w:tr w:rsidR="00FC223D" w:rsidRPr="00536EDF" w:rsidTr="00FC223D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Приложения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Приложение 1. </w:t>
            </w:r>
            <w:hyperlink r:id="rId15" w:anchor="/document/118/66765/dfasbmwh5b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План работы с одаренными детьми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Приложение 2. </w:t>
            </w:r>
            <w:hyperlink r:id="rId16" w:anchor="/document/118/66765/dfas7n1a4l/" w:history="1">
              <w:r w:rsidRPr="00536ED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График оперативных совещаний при директоре</w:t>
              </w:r>
            </w:hyperlink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Приложение 3. &lt;…&gt;</w:t>
            </w:r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23-31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32-34</w:t>
            </w:r>
          </w:p>
          <w:p w:rsidR="00FC223D" w:rsidRPr="00536EDF" w:rsidRDefault="00FC223D" w:rsidP="00536EDF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34-37</w:t>
            </w:r>
          </w:p>
        </w:tc>
      </w:tr>
    </w:tbl>
    <w:p w:rsidR="00FC223D" w:rsidRPr="00536EDF" w:rsidRDefault="00FC223D" w:rsidP="00536ED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Пояснительная записка </w:t>
      </w:r>
    </w:p>
    <w:p w:rsidR="009D5231" w:rsidRPr="009D5231" w:rsidRDefault="00FC223D" w:rsidP="009D52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ЦЕЛИ РАБОТЫ ШКОЛЫ НА 2023/24 УЧЕБНЫЙ ГОД:</w:t>
      </w:r>
    </w:p>
    <w:p w:rsidR="00FC223D" w:rsidRPr="00536EDF" w:rsidRDefault="00FC223D" w:rsidP="00536ED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сформировать единое образовательное пространство, повысить информационную безопасность обучающихся, сформировать у них представление о важности профессии педагога, ее особом статусе. </w:t>
      </w:r>
      <w:proofErr w:type="gramEnd"/>
    </w:p>
    <w:p w:rsidR="00FC223D" w:rsidRPr="00536EDF" w:rsidRDefault="00FC223D" w:rsidP="009D52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ЗАДАЧИ: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Для достижения намеченных целей перед школой стоят следующие приоритетные задачи:</w:t>
      </w:r>
    </w:p>
    <w:p w:rsidR="00FC223D" w:rsidRPr="00536EDF" w:rsidRDefault="00FC223D" w:rsidP="00536ED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совершенствование материально-технических и иных условий реализации основных образовательных программ, соответствующих ФОП;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использование воспитательных возможностей единой образовательной среды и пространства;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повышение компетенций педагогических работников в вопросах применения ФОП;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проведение мероприятий, направленных на повышение грамотности обучающихся по вопросам информационной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безопасности;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совершенствование форм и методов обеспечения информационной безопасности обучающихся;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:rsidR="00FC223D" w:rsidRPr="00536EDF" w:rsidRDefault="00FC223D" w:rsidP="00536ED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проведение мероприятий, направленных на повышение грамотности обучающихся по вопросам информационной безопасности;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совершенствование механизмов просвещения обучающихся о важности труда, значимости и особом статусе педагогических работников и наставников;</w:t>
      </w:r>
      <w:r w:rsidR="00536E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FC223D" w:rsidRPr="009D5231" w:rsidRDefault="00FC223D" w:rsidP="00536ED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Раздел I. ОБРАЗОВАТЕЛЬНАЯ И ВОСПИТАТЕЛЬНАЯ ДЕЯТЕЛЬНОСТЬ</w:t>
      </w:r>
    </w:p>
    <w:p w:rsidR="00FC223D" w:rsidRPr="009D5231" w:rsidRDefault="00FC223D" w:rsidP="00536ED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1.1.  Реализация общего и дополнительного образования</w:t>
      </w:r>
    </w:p>
    <w:p w:rsidR="00FC223D" w:rsidRPr="009D5231" w:rsidRDefault="00FC223D" w:rsidP="00536ED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1.1.1. Реализация образовательных программ начального общего, основного общего и среднего общего образования – образовательная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2595"/>
        <w:gridCol w:w="2678"/>
      </w:tblGrid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36EDF">
        <w:tc>
          <w:tcPr>
            <w:tcW w:w="42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август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6EDF">
        <w:trPr>
          <w:trHeight w:val="1"/>
        </w:trPr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 расписание урочных и внеурочных занятий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Внедрить в работу педагогических работников современные методы обучения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 – январь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учителя, </w:t>
            </w:r>
            <w:r w:rsid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и провести ВПР 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март-май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 </w:t>
            </w:r>
            <w:r w:rsid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плану работы организаторов олимпиад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учителя, </w:t>
            </w:r>
            <w:r w:rsid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Скомплектовать 1, 5 и 10 классы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</w:t>
            </w:r>
            <w:r w:rsid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печить адаптацию обучающихся 1, 5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сентябрь–октябрь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Провести итоговое сочинение (изложение) для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ООП СОО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первая среда декабря, первая среда февраля и вторая среда апреля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итоговое собеседование по русскому языку для обучающихся по ООП ООО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февраль, март, май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36ED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прием в 1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апрель-сентябрь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 – август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иректор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учителя-предметники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25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7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педагоги</w:t>
            </w:r>
          </w:p>
        </w:tc>
      </w:tr>
      <w:tr w:rsidR="00FC223D" w:rsidRPr="00536EDF" w:rsidTr="00536EDF">
        <w:tc>
          <w:tcPr>
            <w:tcW w:w="42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предоставление авторизированного доступа к ЭИОС школы</w:t>
            </w:r>
          </w:p>
        </w:tc>
      </w:tr>
      <w:tr w:rsidR="00FC223D" w:rsidRPr="00536EDF" w:rsidTr="00536EDF"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индивидуальную работу с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имеющими неудовлетворительные отметки по предметам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учителя, 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</w:tbl>
    <w:p w:rsidR="00FC223D" w:rsidRPr="009D5231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4"/>
        <w:gridCol w:w="2085"/>
        <w:gridCol w:w="2046"/>
      </w:tblGrid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участие обучающихся в проектах 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Рязанской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области, направленных на продвижение традиционных ценностей в информационной среде</w:t>
            </w:r>
          </w:p>
        </w:tc>
        <w:tc>
          <w:tcPr>
            <w:tcW w:w="20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2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групповое взаимодействие подростков при посредничестве педагогических работников 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сентябрь–октябрь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классные руководители, 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служба медиации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Направить педагогических работников 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участие педагогических работников 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защиты персональных данных;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информационной безопасности и цифровой грамотности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май–август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E40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223D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15E40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встречи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транслирования социально приемлемых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ценностей, возможно также привлечение их к обучению и процессам медиации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 реже одного раза в четверть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руководители, служба медиации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достойны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20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 до 25 числа</w:t>
            </w:r>
          </w:p>
        </w:tc>
        <w:tc>
          <w:tcPr>
            <w:tcW w:w="2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работу внеурочных кружков, секций: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сформировать учебные группы;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в течение года (по необходимости)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экспертное и методическое сопровождение педагогических работников по вопросам воспитательной работы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районный методист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 сетевое взаимодействие по вопросам воспитательной работы с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районный методист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Апробировать инновационные способы воспитательной работы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ноябрь–декабрь, май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май–август</w:t>
            </w:r>
          </w:p>
        </w:tc>
        <w:tc>
          <w:tcPr>
            <w:tcW w:w="2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массовые мероприятия к Международному дню распространения грамотности</w:t>
            </w:r>
          </w:p>
        </w:tc>
        <w:tc>
          <w:tcPr>
            <w:tcW w:w="20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8 сентября </w:t>
            </w:r>
          </w:p>
        </w:tc>
        <w:tc>
          <w:tcPr>
            <w:tcW w:w="2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массовые мероприятия ко Дню учителя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5 октября 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15E40">
        <w:tc>
          <w:tcPr>
            <w:tcW w:w="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20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27 апреля </w:t>
            </w:r>
          </w:p>
        </w:tc>
        <w:tc>
          <w:tcPr>
            <w:tcW w:w="2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массовые мероприятия ко Дню победы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5 мая 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15E40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15E40">
        <w:tc>
          <w:tcPr>
            <w:tcW w:w="53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массовые мероприятия «Выпускной»</w:t>
            </w:r>
          </w:p>
        </w:tc>
        <w:tc>
          <w:tcPr>
            <w:tcW w:w="20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 </w:t>
            </w:r>
          </w:p>
        </w:tc>
        <w:tc>
          <w:tcPr>
            <w:tcW w:w="2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9D5231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руководител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9</w:t>
            </w:r>
            <w:r w:rsidR="00515E4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11 классов</w:t>
            </w:r>
          </w:p>
        </w:tc>
      </w:tr>
    </w:tbl>
    <w:p w:rsidR="00FC223D" w:rsidRPr="009D5231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1.1.3. Подготовка и организация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2019"/>
        <w:gridCol w:w="2443"/>
      </w:tblGrid>
      <w:tr w:rsidR="00FC223D" w:rsidRPr="00536EDF" w:rsidTr="009D5231">
        <w:tc>
          <w:tcPr>
            <w:tcW w:w="5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9D5231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Обновить информацию о порядках проведения ГИА на информационном стенде и странице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«Государственная итоговая аттестация» на сайте школы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9D5231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модератор официального сайта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6 ноября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модератор официального сайта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Провести итоговое сочинение (изложение) для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ООП СОО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1 февраля 2024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модератор официального сайта</w:t>
            </w:r>
          </w:p>
        </w:tc>
      </w:tr>
      <w:tr w:rsidR="00FC223D" w:rsidRPr="00536EDF" w:rsidTr="009D5231">
        <w:tc>
          <w:tcPr>
            <w:tcW w:w="50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4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</w:tbl>
    <w:p w:rsidR="00FC223D" w:rsidRPr="009D5231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1623"/>
        <w:gridCol w:w="2445"/>
      </w:tblGrid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9D523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обучения по дополнительным общеразвивающим программам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6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4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54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1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август, декабрь</w:t>
            </w:r>
          </w:p>
        </w:tc>
        <w:tc>
          <w:tcPr>
            <w:tcW w:w="24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54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Составление расписаний кружков, дополнительных занятий</w:t>
            </w:r>
          </w:p>
        </w:tc>
        <w:tc>
          <w:tcPr>
            <w:tcW w:w="1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август, декабрь</w:t>
            </w:r>
          </w:p>
        </w:tc>
        <w:tc>
          <w:tcPr>
            <w:tcW w:w="24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9D5231">
        <w:tc>
          <w:tcPr>
            <w:tcW w:w="54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апрель-август</w:t>
            </w:r>
          </w:p>
        </w:tc>
        <w:tc>
          <w:tcPr>
            <w:tcW w:w="24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Подготовить локальный акт о реализации дополнительных общеразвивающих программ или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частей с применением дистанционных образовательных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9D5231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Сформировать реестр дополнительных общеразвивающих программ и/или их частей (модулей), реализуемых педагогическими работниками с применением дистанционных образовательных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Внести 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 – декабрь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223D" w:rsidRPr="00536EDF" w:rsidTr="009D5231">
        <w:tc>
          <w:tcPr>
            <w:tcW w:w="5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Разместить на официальном сайте школы вкладку «Дистанционное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Директор,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модератор официального сайта</w:t>
            </w:r>
          </w:p>
        </w:tc>
      </w:tr>
    </w:tbl>
    <w:p w:rsidR="00FC223D" w:rsidRPr="009D5231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D5231">
        <w:rPr>
          <w:rStyle w:val="a4"/>
          <w:rFonts w:ascii="Times New Roman" w:hAnsi="Times New Roman" w:cs="Times New Roman"/>
          <w:sz w:val="24"/>
          <w:szCs w:val="24"/>
        </w:rPr>
        <w:t xml:space="preserve">1.1.4. Охрана и укрепление здоровья </w:t>
      </w:r>
      <w:proofErr w:type="gramStart"/>
      <w:r w:rsidRPr="009D5231">
        <w:rPr>
          <w:rStyle w:val="a4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1819"/>
        <w:gridCol w:w="2137"/>
      </w:tblGrid>
      <w:tr w:rsidR="00FC223D" w:rsidRPr="00536EDF" w:rsidTr="009D5231"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8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1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Организационные мероприятия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 план профилактических прививок обучающихся на текущий учебный год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 заявки 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январь–февраль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здоровьесберегающего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 соблюдение требований к объемам домашних заданий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разнообразное и качественное школьное питание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 питьевой режим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9D5231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рас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новку мебели в соответствии с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ростовыми и возрастными особенностями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нормами СанПиН 1.2.3685-21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июль–август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Лечебно-профилактическая работа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и провести социально-психологическое</w:t>
            </w:r>
            <w:r w:rsidR="009D523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тестирование обучающихся 7–11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Сентябрь–ноябрь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9D5231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Провести профилактический осмотр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кожные заболевания и педикулез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 своевременную постановку профилактических прививок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обследования на раннее выявление туберкулеза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один раз в год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профилактику близорукости (контроль ношения очков, правильное рассаживание обучающихся за ученически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ми столами, упражнения для глаз</w:t>
            </w:r>
            <w:proofErr w:type="gramEnd"/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медицинский работник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Спортивно-оздоровительная работа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утреннюю гимнастику перед первым уроком</w:t>
            </w:r>
          </w:p>
        </w:tc>
        <w:tc>
          <w:tcPr>
            <w:tcW w:w="1819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конкурс «Самый здоровый класс»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конкурс «Лучший спортсмен школы»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дни здоровья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Санитарно-просветительская работа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Обновлять информационные материалы в уголке здоровья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ОБЖ</w:t>
            </w:r>
          </w:p>
        </w:tc>
      </w:tr>
      <w:tr w:rsidR="003B1B95" w:rsidRPr="00536EDF" w:rsidTr="000B38D6">
        <w:trPr>
          <w:trHeight w:val="552"/>
        </w:trPr>
        <w:tc>
          <w:tcPr>
            <w:tcW w:w="5549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Разработать и раздать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памятки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ОБЖ</w:t>
            </w:r>
          </w:p>
        </w:tc>
      </w:tr>
      <w:tr w:rsidR="00FC223D" w:rsidRPr="00536EDF" w:rsidTr="009D5231">
        <w:tc>
          <w:tcPr>
            <w:tcW w:w="5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тематические выставки «Мы за здоровый образ жизни»</w:t>
            </w:r>
          </w:p>
        </w:tc>
        <w:tc>
          <w:tcPr>
            <w:tcW w:w="1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библиотек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арь</w:t>
            </w:r>
          </w:p>
        </w:tc>
      </w:tr>
    </w:tbl>
    <w:p w:rsidR="00FC223D" w:rsidRPr="003B1B95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B1B95">
        <w:rPr>
          <w:rStyle w:val="a4"/>
          <w:rFonts w:ascii="Times New Roman" w:hAnsi="Times New Roman" w:cs="Times New Roman"/>
          <w:sz w:val="24"/>
          <w:szCs w:val="24"/>
        </w:rPr>
        <w:t xml:space="preserve">1.2. Работа с родителями (законными представителями) </w:t>
      </w:r>
      <w:proofErr w:type="gramStart"/>
      <w:r w:rsidRPr="003B1B95">
        <w:rPr>
          <w:rStyle w:val="a4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223D" w:rsidRPr="003B1B95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B1B95">
        <w:rPr>
          <w:rStyle w:val="a4"/>
          <w:rFonts w:ascii="Times New Roman" w:hAnsi="Times New Roman" w:cs="Times New Roman"/>
          <w:sz w:val="24"/>
          <w:szCs w:val="24"/>
        </w:rPr>
        <w:t>1.2.1. График взаимодействия и консультирования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2063"/>
        <w:gridCol w:w="2116"/>
      </w:tblGrid>
      <w:tr w:rsidR="00FC223D" w:rsidRPr="00536EDF" w:rsidTr="003B1B95">
        <w:tc>
          <w:tcPr>
            <w:tcW w:w="5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1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3B1B9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Директор, 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о функционирования школы в условиях распространения COVID-19 (через сайт и стенды школы, а также путем рассылки через родительские чаты)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Персональные встречи с представителями администрации школы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директор, 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педагоги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педагоги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Родительский мониторинг организации питания обучающихся (посещение столовой, изучение документов по организации питания и т.п.)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питанию</w:t>
            </w:r>
          </w:p>
        </w:tc>
      </w:tr>
      <w:tr w:rsidR="00FC223D" w:rsidRPr="00536EDF" w:rsidTr="003B1B9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Соз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дание условий для участия семей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обеспечении информационной безопасности детей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Лекторий «Возможности услуги "Родительский контроль"»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апрель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3B1B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информатики, </w:t>
            </w:r>
            <w:r w:rsidR="003B1B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Круглый стол «Компьютерная безопасность детей»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май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3B1B9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Создание условий для участия семей в воспитательном процессе школы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День открытых дверей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Открытые уроки/занятия для родителей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март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праздничных и воспитательных совместных с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календарному плану воспитательной работы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совместных с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акций: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апрель</w:t>
            </w:r>
          </w:p>
        </w:tc>
        <w:tc>
          <w:tcPr>
            <w:tcW w:w="211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«Посади дерево»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Сентябрь, 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1B95" w:rsidRPr="00536EDF" w:rsidTr="000B38D6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«Чистый родник»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16" w:type="dxa"/>
            <w:vMerge w:val="restart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3B1B95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B95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«Парк Победы»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Апрель, май</w:t>
            </w:r>
          </w:p>
        </w:tc>
        <w:tc>
          <w:tcPr>
            <w:tcW w:w="2116" w:type="dxa"/>
            <w:vMerge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B95" w:rsidRPr="00536EDF" w:rsidRDefault="003B1B9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Мониторинговые мероприятия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Анкетирование по текущим вопросам: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– удовлетворенность организацией питания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оценка работы школы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Опросы: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установки для вашего ребенка;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11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способы взаимодействия с работниками школы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и просвещение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групповое консультирование: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«Спрашивали - отвечаем»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11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62865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учителя ОБЖ и биологии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основ культуры здоровья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обучающихся»;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«Профилактика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коронавирусной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инфекции»;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«Компьютер и дети»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Подготовка и вручение раздаточного материала: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профилактика детского травматизма, правила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безопасного поведения в школе и дома;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 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классные руководители 1-11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классов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правила фото- и видеосъемки в школе;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безопасное лето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Обновлять информационные стенды для родителей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3B1B95">
        <w:tc>
          <w:tcPr>
            <w:tcW w:w="53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20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</w:tbl>
    <w:p w:rsidR="00FC223D" w:rsidRPr="00F62865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F62865">
        <w:rPr>
          <w:rStyle w:val="a4"/>
          <w:rFonts w:ascii="Times New Roman" w:hAnsi="Times New Roman" w:cs="Times New Roman"/>
          <w:sz w:val="24"/>
          <w:szCs w:val="24"/>
        </w:rPr>
        <w:t>1.2.2. </w:t>
      </w:r>
      <w:proofErr w:type="gramStart"/>
      <w:r w:rsidRPr="00F62865">
        <w:rPr>
          <w:rStyle w:val="a4"/>
          <w:rFonts w:ascii="Times New Roman" w:hAnsi="Times New Roman" w:cs="Times New Roman"/>
          <w:sz w:val="24"/>
          <w:szCs w:val="24"/>
        </w:rPr>
        <w:t>План общешкольных и классных  родительский собраний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8"/>
        <w:gridCol w:w="1521"/>
        <w:gridCol w:w="2666"/>
      </w:tblGrid>
      <w:tr w:rsidR="00FC223D" w:rsidRPr="00536EDF" w:rsidTr="00F62865">
        <w:trPr>
          <w:trHeight w:val="1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6286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4435DE" w:rsidRDefault="00FC223D" w:rsidP="004435D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435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FC223D" w:rsidRPr="00536EDF" w:rsidTr="00F62865"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предстоящем</w:t>
            </w:r>
            <w:proofErr w:type="gramEnd"/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Директор, </w:t>
            </w:r>
            <w:r w:rsidR="00F628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F62865"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Успеваемость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в первом полугодии учебного года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62865">
        <w:trPr>
          <w:trHeight w:val="10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отдыха, оздоровления и занятости обучающихся в период летних каникул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6286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F62865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62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</w:tr>
      <w:tr w:rsidR="00F62865" w:rsidRPr="00536EDF" w:rsidTr="00F62865">
        <w:trPr>
          <w:trHeight w:val="556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класс: «Адаптация первоклассников к обучению в школе»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1-я четверть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F62865">
        <w:trPr>
          <w:trHeight w:val="980"/>
        </w:trPr>
        <w:tc>
          <w:tcPr>
            <w:tcW w:w="53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1–4-классов, инспектор ГИБДД (по согласованию)</w:t>
            </w:r>
          </w:p>
        </w:tc>
      </w:tr>
      <w:tr w:rsidR="00F62865" w:rsidRPr="00536EDF" w:rsidTr="000B38D6">
        <w:trPr>
          <w:trHeight w:val="8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 класс: «Адаптация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руководител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F62865" w:rsidRPr="00536EDF" w:rsidTr="00F62865">
        <w:trPr>
          <w:trHeight w:val="20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2865" w:rsidRPr="00536EDF" w:rsidTr="000B38D6"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2865" w:rsidRPr="00536EDF" w:rsidTr="00F62865"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 класс: «Юношеский возраст и его особенности. 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2865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2-я четверть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1–11 классов</w:t>
            </w:r>
          </w:p>
        </w:tc>
      </w:tr>
      <w:tr w:rsidR="00FC223D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1–11 классы: «Причины снижения успеваемости обучающихся 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</w:t>
            </w:r>
            <w:r w:rsidR="00F628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ссные руководители 1–11 классов</w:t>
            </w:r>
          </w:p>
        </w:tc>
      </w:tr>
      <w:tr w:rsidR="00FC223D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  классные руководители 9 и 11 классов</w:t>
            </w:r>
          </w:p>
        </w:tc>
      </w:tr>
      <w:tr w:rsidR="00FC223D" w:rsidRPr="00536EDF" w:rsidTr="00F62865">
        <w:trPr>
          <w:trHeight w:val="5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1–11 классы: «Профилактика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интернет-рисков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угроз жизни детей и подростков»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3-я четверть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1–11-го классов</w:t>
            </w:r>
          </w:p>
        </w:tc>
      </w:tr>
      <w:tr w:rsidR="00F62865" w:rsidRPr="00536EDF" w:rsidTr="000B38D6">
        <w:trPr>
          <w:trHeight w:val="552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2865" w:rsidRPr="00536EDF" w:rsidRDefault="00F62865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5–9-классов</w:t>
            </w:r>
          </w:p>
        </w:tc>
      </w:tr>
      <w:tr w:rsidR="00FC223D" w:rsidRPr="00536EDF" w:rsidTr="00F62865">
        <w:trPr>
          <w:trHeight w:val="7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F6286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класс: «Профессиональное </w:t>
            </w:r>
            <w:r w:rsidR="00F628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амоопределение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F62865">
        <w:trPr>
          <w:trHeight w:val="8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9 и 11 классов</w:t>
            </w:r>
          </w:p>
        </w:tc>
      </w:tr>
      <w:tr w:rsidR="00FC223D" w:rsidRPr="00536EDF" w:rsidTr="00F62865">
        <w:trPr>
          <w:trHeight w:val="4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8–11 классы: «Социально-психологическое тестирование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4-я четверть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8–11 классов</w:t>
            </w:r>
          </w:p>
        </w:tc>
      </w:tr>
      <w:tr w:rsidR="00FC223D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FC223D" w:rsidRPr="00536EDF" w:rsidTr="00F62865"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F62865">
        <w:trPr>
          <w:trHeight w:val="6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1–11 классы: «Результаты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обучения по итогам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1-11-классов</w:t>
            </w:r>
          </w:p>
        </w:tc>
      </w:tr>
      <w:tr w:rsidR="00FC223D" w:rsidRPr="00536EDF" w:rsidTr="00F62865">
        <w:trPr>
          <w:trHeight w:val="4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9 и 11 классы: «Подготовка к ГИА и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выпускному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FC223D" w:rsidRPr="00536EDF" w:rsidTr="00F62865">
        <w:trPr>
          <w:trHeight w:val="1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F62865" w:rsidRDefault="00F62865" w:rsidP="00F6286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62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</w:t>
            </w:r>
            <w:r w:rsidR="00FC223D" w:rsidRPr="00F62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лассные родительские собрания</w:t>
            </w:r>
          </w:p>
        </w:tc>
      </w:tr>
      <w:tr w:rsidR="004435DE" w:rsidRPr="00536EDF" w:rsidTr="004435DE">
        <w:trPr>
          <w:trHeight w:val="43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35DE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Собрания для родителей будущих первоклассников</w:t>
            </w:r>
          </w:p>
        </w:tc>
      </w:tr>
      <w:tr w:rsidR="00FC223D" w:rsidRPr="00536EDF" w:rsidTr="00F62865">
        <w:trPr>
          <w:trHeight w:val="3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Организационное собрание для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родителей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классный руководитель</w:t>
            </w:r>
          </w:p>
        </w:tc>
      </w:tr>
      <w:tr w:rsidR="00FC223D" w:rsidRPr="00536EDF" w:rsidTr="00F62865">
        <w:trPr>
          <w:trHeight w:val="1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классный руководитель, педагог-психолог</w:t>
            </w:r>
          </w:p>
        </w:tc>
      </w:tr>
      <w:tr w:rsidR="00FC223D" w:rsidRPr="00536EDF" w:rsidTr="00F62865">
        <w:trPr>
          <w:trHeight w:val="9"/>
        </w:trPr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содержания начального общего образования. УМК,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используемые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>1.3. Методическая работа</w:t>
      </w:r>
    </w:p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8"/>
        <w:gridCol w:w="1721"/>
        <w:gridCol w:w="2196"/>
      </w:tblGrid>
      <w:tr w:rsidR="00FC223D" w:rsidRPr="00536EDF" w:rsidTr="004435DE">
        <w:tc>
          <w:tcPr>
            <w:tcW w:w="5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2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1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 методической среды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май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Обновлять информацию на официальном сайте школы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модератор официального сайта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Сопровождение реализации федеральн</w:t>
            </w:r>
            <w:r w:rsidR="004435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ых основных общеобразовательных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программ</w:t>
            </w:r>
          </w:p>
        </w:tc>
      </w:tr>
      <w:tr w:rsidR="00FC223D" w:rsidRPr="00536EDF" w:rsidTr="004435DE">
        <w:tc>
          <w:tcPr>
            <w:tcW w:w="5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консультационных региональных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2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21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Апробировать в работе успешные практики реализации ФОП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март–май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Знакомить педагогических работников с информационными и методическими материалами по вопросам реализации ФОП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Консультировать педагогических работников по актуальным вопросам реализации ФОП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 работа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Подвести итоги деятельности школы за прошедший учебный год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июнь–июль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Работа с документами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Разработать положения и сценарии мероприятий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апрель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учителя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учителя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Уточнить: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721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Определить темы по самообразованию педагогических работников, оказать помощь в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разработке планов профессионального развития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запросам</w:t>
            </w:r>
          </w:p>
        </w:tc>
        <w:tc>
          <w:tcPr>
            <w:tcW w:w="21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>1.3.2. Педагогические советы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1640"/>
        <w:gridCol w:w="2375"/>
      </w:tblGrid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качества успеваемости за 1 четверть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Итоговое сочинение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качества успеваемости за 2 четверть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результатов ВПР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rPr>
          <w:trHeight w:val="5"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качества успеваемости за 3 четверть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Отчет о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Допуск обучающихся 9 и 11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классов к ГИА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апрель–май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образовательной деятельности за прошедший учебный год, перевод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и задачи на лето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4435DE"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1.3.3.Семинары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  <w:gridCol w:w="1298"/>
        <w:gridCol w:w="2273"/>
      </w:tblGrid>
      <w:tr w:rsidR="00FC223D" w:rsidRPr="00536EDF" w:rsidTr="004435DE">
        <w:tc>
          <w:tcPr>
            <w:tcW w:w="5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C22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профессиональной компетентности педагогических работников в условиях реализации ФОП: проблемы и решение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истории</w:t>
            </w:r>
          </w:p>
        </w:tc>
      </w:tr>
      <w:tr w:rsidR="00FC223D" w:rsidRPr="00536EDF" w:rsidTr="00FC223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литературы</w:t>
            </w:r>
          </w:p>
        </w:tc>
      </w:tr>
      <w:tr w:rsidR="00FC223D" w:rsidRPr="00536EDF" w:rsidTr="00FC223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 5 класса</w:t>
            </w:r>
          </w:p>
        </w:tc>
      </w:tr>
      <w:tr w:rsidR="00FC223D" w:rsidRPr="00536EDF" w:rsidTr="00FC223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результатов образования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географии</w:t>
            </w:r>
          </w:p>
        </w:tc>
      </w:tr>
      <w:tr w:rsidR="00FC223D" w:rsidRPr="00536EDF" w:rsidTr="00FC223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 9,11 классов</w:t>
            </w:r>
          </w:p>
        </w:tc>
      </w:tr>
    </w:tbl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>Раздел II. АДМИНИСТРАТИВНАЯ И УПРАВЛЕНЧЕСКАЯ ДЕЯТЕЛЬНОСТЬ</w:t>
      </w:r>
    </w:p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>2.1. Организация деятельности</w:t>
      </w:r>
    </w:p>
    <w:p w:rsidR="00FC223D" w:rsidRPr="004435DE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435DE">
        <w:rPr>
          <w:rStyle w:val="a4"/>
          <w:rFonts w:ascii="Times New Roman" w:hAnsi="Times New Roman" w:cs="Times New Roman"/>
          <w:sz w:val="24"/>
          <w:szCs w:val="24"/>
        </w:rPr>
        <w:t xml:space="preserve">2.1.1. Управление </w:t>
      </w:r>
      <w:proofErr w:type="spellStart"/>
      <w:r w:rsidRPr="004435DE">
        <w:rPr>
          <w:rStyle w:val="a4"/>
          <w:rFonts w:ascii="Times New Roman" w:hAnsi="Times New Roman" w:cs="Times New Roman"/>
          <w:sz w:val="24"/>
          <w:szCs w:val="24"/>
        </w:rPr>
        <w:t>аккредитационными</w:t>
      </w:r>
      <w:proofErr w:type="spellEnd"/>
      <w:r w:rsidRPr="004435DE">
        <w:rPr>
          <w:rStyle w:val="a4"/>
          <w:rFonts w:ascii="Times New Roman" w:hAnsi="Times New Roman" w:cs="Times New Roman"/>
          <w:sz w:val="24"/>
          <w:szCs w:val="24"/>
        </w:rPr>
        <w:t xml:space="preserve"> показателями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1757"/>
        <w:gridCol w:w="2246"/>
      </w:tblGrid>
      <w:tr w:rsidR="00FC223D" w:rsidRPr="00536EDF" w:rsidTr="00532AD7">
        <w:tc>
          <w:tcPr>
            <w:tcW w:w="5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5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32AD7">
        <w:tc>
          <w:tcPr>
            <w:tcW w:w="5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Провести анализ соответствия деятельности школы новым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аккредитационным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показателям для общеобразовательных организаций</w:t>
            </w:r>
          </w:p>
        </w:tc>
        <w:tc>
          <w:tcPr>
            <w:tcW w:w="1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4435DE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2AD7">
        <w:tc>
          <w:tcPr>
            <w:tcW w:w="5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консультационную 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1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–н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оябрь</w:t>
            </w:r>
          </w:p>
        </w:tc>
        <w:tc>
          <w:tcPr>
            <w:tcW w:w="22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4435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</w:t>
            </w:r>
          </w:p>
        </w:tc>
      </w:tr>
      <w:tr w:rsidR="00FC223D" w:rsidRPr="00536EDF" w:rsidTr="00532AD7">
        <w:tc>
          <w:tcPr>
            <w:tcW w:w="5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 – февраль</w:t>
            </w:r>
          </w:p>
        </w:tc>
        <w:tc>
          <w:tcPr>
            <w:tcW w:w="22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информатики, библиотекарь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223D" w:rsidRPr="00536EDF" w:rsidTr="00532AD7">
        <w:tc>
          <w:tcPr>
            <w:tcW w:w="5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1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 – декабрь</w:t>
            </w:r>
          </w:p>
        </w:tc>
        <w:tc>
          <w:tcPr>
            <w:tcW w:w="22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2AD7">
        <w:tc>
          <w:tcPr>
            <w:tcW w:w="5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Совершенствовать методы работы с обучающихся, в целях повышения доли обучающихся, 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1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январь–май</w:t>
            </w:r>
          </w:p>
        </w:tc>
        <w:tc>
          <w:tcPr>
            <w:tcW w:w="22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педагоги-предметники</w:t>
            </w:r>
          </w:p>
        </w:tc>
      </w:tr>
    </w:tbl>
    <w:p w:rsidR="00FC223D" w:rsidRPr="00532AD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32AD7">
        <w:rPr>
          <w:rStyle w:val="a4"/>
          <w:rFonts w:ascii="Times New Roman" w:hAnsi="Times New Roman" w:cs="Times New Roman"/>
          <w:sz w:val="24"/>
          <w:szCs w:val="24"/>
        </w:rPr>
        <w:t>2.1.2. План организационных мер в рамках проведения Года педагога и наставника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1764"/>
        <w:gridCol w:w="2361"/>
      </w:tblGrid>
      <w:tr w:rsidR="00FC223D" w:rsidRPr="00536EDF" w:rsidTr="00532AD7">
        <w:tc>
          <w:tcPr>
            <w:tcW w:w="5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3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32AD7">
        <w:tc>
          <w:tcPr>
            <w:tcW w:w="5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17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Педагог-организатор, библиотекарь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сентябрь–октябрь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участие педагогических работников в Форуме классных руководителей и наставников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2023 года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заседания организационного комитета по реализации Плана основных мероприятий школы,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2023 года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оргкомитет</w:t>
            </w:r>
          </w:p>
        </w:tc>
      </w:tr>
      <w:tr w:rsidR="00FC223D" w:rsidRPr="00536EDF" w:rsidTr="00532AD7">
        <w:tc>
          <w:tcPr>
            <w:tcW w:w="53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Размещать актуальную информацию о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мероприятиях Года педагога и наставника на информационном стенде и сайте школы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2023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тветственны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школьный сайт, страницы в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соцсетях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классные руководители </w:t>
            </w:r>
          </w:p>
        </w:tc>
      </w:tr>
    </w:tbl>
    <w:p w:rsidR="00FC223D" w:rsidRPr="00532AD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32AD7">
        <w:rPr>
          <w:rStyle w:val="a4"/>
          <w:rFonts w:ascii="Times New Roman" w:hAnsi="Times New Roman" w:cs="Times New Roman"/>
          <w:sz w:val="24"/>
          <w:szCs w:val="24"/>
        </w:rPr>
        <w:lastRenderedPageBreak/>
        <w:t>2.2. Контроль деятельности</w:t>
      </w:r>
    </w:p>
    <w:p w:rsidR="00FC223D" w:rsidRPr="00532AD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32AD7">
        <w:rPr>
          <w:rStyle w:val="a4"/>
          <w:rFonts w:ascii="Times New Roman" w:hAnsi="Times New Roman" w:cs="Times New Roman"/>
          <w:sz w:val="24"/>
          <w:szCs w:val="24"/>
        </w:rPr>
        <w:t>2.2.1. Внутренняя 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2"/>
        <w:gridCol w:w="1211"/>
        <w:gridCol w:w="2802"/>
      </w:tblGrid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4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реализации ООП НОО, ООП ООО и ООП СОО</w:t>
            </w:r>
          </w:p>
        </w:tc>
        <w:tc>
          <w:tcPr>
            <w:tcW w:w="44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52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4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52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педагоги</w:t>
            </w:r>
          </w:p>
        </w:tc>
      </w:tr>
      <w:tr w:rsidR="00FC223D" w:rsidRPr="00536EDF" w:rsidTr="00FC223D">
        <w:tc>
          <w:tcPr>
            <w:tcW w:w="17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4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январь и май </w:t>
            </w:r>
          </w:p>
        </w:tc>
        <w:tc>
          <w:tcPr>
            <w:tcW w:w="52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состояния материальной базы для реализации образовательной деятельности </w:t>
            </w:r>
          </w:p>
        </w:tc>
        <w:tc>
          <w:tcPr>
            <w:tcW w:w="4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апрель </w:t>
            </w:r>
          </w:p>
        </w:tc>
        <w:tc>
          <w:tcPr>
            <w:tcW w:w="52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завхоз</w:t>
            </w:r>
          </w:p>
        </w:tc>
      </w:tr>
      <w:tr w:rsidR="00FC223D" w:rsidRPr="00536EDF" w:rsidTr="00FC223D">
        <w:tc>
          <w:tcPr>
            <w:tcW w:w="17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4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52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завхоз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4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декабрь,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директора 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качества воспитательной работы в 1-11-х классах</w:t>
            </w:r>
          </w:p>
        </w:tc>
        <w:tc>
          <w:tcPr>
            <w:tcW w:w="4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январь, май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4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январь, май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завхоз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Комплексная диагностика обучающихся 1 класс</w:t>
            </w:r>
            <w:r w:rsidR="00532A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 анкетирование родителей, учителей, выполнение работ первоклассниками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классный руководитель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1 класс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Стартовая диагностика обучающихся 5, 10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библиотечного фонда: определение степени обеспеченности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библиотек</w:t>
            </w:r>
            <w:r w:rsidR="00532A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арь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анкетирования обучающихся 1–11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32AD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ноябрь, декабрь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Классные руководители, 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медсестра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Наблюдение за организацией развития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умений на занятиях урочной и внеурочной деятельности у обучающихся 1–11 классов.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32AD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Рубежный контроль уровня освоения ООП в части предметных результатов обучающихся 1–11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Определение уровня владения 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4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библиотек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арь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  руководители методических объединений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Опрос 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анкетирования обучающихся 1–4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Рубежный контроль уровня освоения ООП в части предметных и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результатов обучающихся 5–7-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освоения ООП, программ дополнительн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ого образования учащимися 1–11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руководители,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Медсестра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44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FC223D" w:rsidRPr="00536EDF" w:rsidTr="00FC223D">
        <w:tc>
          <w:tcPr>
            <w:tcW w:w="17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Оценка работы классных руководителей.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</w:tbl>
    <w:p w:rsidR="00FC223D" w:rsidRPr="000B38D6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B38D6">
        <w:rPr>
          <w:rStyle w:val="a4"/>
          <w:rFonts w:ascii="Times New Roman" w:hAnsi="Times New Roman" w:cs="Times New Roman"/>
          <w:sz w:val="24"/>
          <w:szCs w:val="24"/>
        </w:rPr>
        <w:t>2.2.2. </w:t>
      </w:r>
      <w:proofErr w:type="spellStart"/>
      <w:r w:rsidRPr="000B38D6">
        <w:rPr>
          <w:rStyle w:val="a4"/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B38D6">
        <w:rPr>
          <w:rStyle w:val="a4"/>
          <w:rFonts w:ascii="Times New Roman" w:hAnsi="Times New Roman" w:cs="Times New Roman"/>
          <w:sz w:val="24"/>
          <w:szCs w:val="24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2291"/>
        <w:gridCol w:w="2000"/>
      </w:tblGrid>
      <w:tr w:rsidR="00FC223D" w:rsidRPr="00536EDF" w:rsidTr="000B38D6">
        <w:trPr>
          <w:trHeight w:val="6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B38D6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Нормативно-правовое направление</w:t>
            </w:r>
          </w:p>
        </w:tc>
      </w:tr>
      <w:tr w:rsidR="00FC223D" w:rsidRPr="00536EDF" w:rsidTr="000B38D6"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Июнь–август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учителя</w:t>
            </w:r>
          </w:p>
        </w:tc>
      </w:tr>
      <w:tr w:rsidR="00FC223D" w:rsidRPr="00536EDF" w:rsidTr="000B38D6"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учителя</w:t>
            </w:r>
          </w:p>
        </w:tc>
      </w:tr>
      <w:tr w:rsidR="00FC223D" w:rsidRPr="00536EDF" w:rsidTr="000B38D6"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учителя</w:t>
            </w:r>
          </w:p>
        </w:tc>
      </w:tr>
      <w:tr w:rsidR="00FC223D" w:rsidRPr="00536EDF" w:rsidTr="000B38D6">
        <w:trPr>
          <w:trHeight w:val="9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учителя</w:t>
            </w:r>
          </w:p>
        </w:tc>
      </w:tr>
      <w:tr w:rsidR="00FC223D" w:rsidRPr="00536EDF" w:rsidTr="000B38D6">
        <w:trPr>
          <w:trHeight w:val="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Сентябрь–октябрь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учителя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июль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контрактный управляющий</w:t>
            </w:r>
          </w:p>
        </w:tc>
      </w:tr>
      <w:tr w:rsidR="00FC223D" w:rsidRPr="00536EDF" w:rsidTr="000B38D6">
        <w:trPr>
          <w:trHeight w:val="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Организационное направление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 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завхоз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март–апрель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июнь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ь–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мониторинг, июнь– оценка качества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Оформление и утверждение аналитической справки по итогам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внутришкольного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 за год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Кадровое направление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анализа уроков по ФГОС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руководители методических комиссий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 оформления учебно-педагогической документации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апрель.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направление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февраль, июнь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декабрь, июнь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рассмотрением обращений граждан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формирования библиотечного фонда, в том числе 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еспечения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учебниками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библиотекарь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доступа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</w:t>
            </w:r>
          </w:p>
        </w:tc>
      </w:tr>
      <w:tr w:rsidR="00FC223D" w:rsidRPr="00536EDF" w:rsidTr="000B38D6">
        <w:trPr>
          <w:trHeight w:val="3"/>
        </w:trPr>
        <w:tc>
          <w:tcPr>
            <w:tcW w:w="5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педагоги, 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</w:tbl>
    <w:p w:rsidR="00FC223D" w:rsidRPr="000B38D6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B38D6">
        <w:rPr>
          <w:rStyle w:val="a4"/>
          <w:rFonts w:ascii="Times New Roman" w:hAnsi="Times New Roman" w:cs="Times New Roman"/>
          <w:sz w:val="24"/>
          <w:szCs w:val="24"/>
        </w:rPr>
        <w:t>2.2.3. Внешний контроль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1732"/>
        <w:gridCol w:w="2454"/>
      </w:tblGrid>
      <w:tr w:rsidR="00FC223D" w:rsidRPr="00536EDF" w:rsidTr="000B38D6"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B38D6"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создать рабочую группу для подготовки к мониторингу;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внутренний промежуточный контроль качества применения в школе ФОП;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акт результатов промежуточного контроля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Директор, </w:t>
            </w:r>
            <w:r w:rsidR="000B38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учителя</w:t>
            </w:r>
          </w:p>
        </w:tc>
      </w:tr>
      <w:tr w:rsidR="00FC223D" w:rsidRPr="00536EDF" w:rsidTr="000B38D6">
        <w:tc>
          <w:tcPr>
            <w:tcW w:w="53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B38D6"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школу к оценке 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B38D6" w:rsidP="000B38D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0B38D6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B38D6">
        <w:rPr>
          <w:rStyle w:val="a4"/>
          <w:rFonts w:ascii="Times New Roman" w:hAnsi="Times New Roman" w:cs="Times New Roman"/>
          <w:sz w:val="24"/>
          <w:szCs w:val="24"/>
        </w:rPr>
        <w:t>2.3. Работа с кадрами</w:t>
      </w:r>
    </w:p>
    <w:p w:rsidR="00FC223D" w:rsidRPr="000B38D6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B38D6">
        <w:rPr>
          <w:rStyle w:val="a4"/>
          <w:rFonts w:ascii="Times New Roman" w:hAnsi="Times New Roman" w:cs="Times New Roman"/>
          <w:sz w:val="24"/>
          <w:szCs w:val="24"/>
        </w:rPr>
        <w:t>2.3.1.  Аттестация 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1996"/>
        <w:gridCol w:w="2201"/>
      </w:tblGrid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Составить и утвердить списки педагогических и непедагогических работников,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аттестующихся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соответствие занимаемой должности в текущему учебному году</w:t>
            </w:r>
            <w:proofErr w:type="gramEnd"/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0478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Подготовить информацию о педагогических работниках,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аттестующихся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 консультации для аттестуемых работников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аттестационной комиссии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FC223D" w:rsidRPr="00536EDF" w:rsidTr="000478F7">
        <w:tc>
          <w:tcPr>
            <w:tcW w:w="5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Ознакомить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аттестуемых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2.3.2. Повышение квалификации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2"/>
        <w:gridCol w:w="1514"/>
        <w:gridCol w:w="2229"/>
      </w:tblGrid>
      <w:tr w:rsidR="00FC223D" w:rsidRPr="00536EDF" w:rsidTr="000478F7">
        <w:tc>
          <w:tcPr>
            <w:tcW w:w="5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rPr>
          <w:trHeight w:val="1569"/>
        </w:trPr>
        <w:tc>
          <w:tcPr>
            <w:tcW w:w="5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тельности </w:t>
            </w:r>
            <w:proofErr w:type="gramStart"/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три и более лет</w:t>
            </w:r>
            <w:proofErr w:type="gramEnd"/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назад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478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Составить или скорректировать перспективный план повышения квалификации и 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рофпереподготовки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работников с учетом проведенного исследования и подготовленного списка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Заключить договоры об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обучении работников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 – ноябрь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2034"/>
        <w:gridCol w:w="2212"/>
      </w:tblGrid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 предварительные и периодические медицинские осмотры (обследования) работников: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Июнь-август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2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заключить договоры с медицинской организацией на проведение медосмотров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работников;</w:t>
            </w:r>
          </w:p>
        </w:tc>
        <w:tc>
          <w:tcPr>
            <w:tcW w:w="2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направлять на периодический медицинский осмотр работников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охране труда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СОУТ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специалист по охране труда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охране труда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обучение по охране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труда работников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Выявить опасности и профессиональные риски, проанализировать их и оценить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охране труда, 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478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закупку: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  <w:proofErr w:type="gramEnd"/>
          </w:p>
        </w:tc>
        <w:tc>
          <w:tcPr>
            <w:tcW w:w="20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 1 сентября</w:t>
            </w:r>
          </w:p>
        </w:tc>
        <w:tc>
          <w:tcPr>
            <w:tcW w:w="22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специалист по охране труда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2.4. Нормотворчество</w:t>
      </w:r>
    </w:p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2.4.1. Разработка локальных и иных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  <w:gridCol w:w="2160"/>
        <w:gridCol w:w="2407"/>
      </w:tblGrid>
      <w:tr w:rsidR="00FC223D" w:rsidRPr="00536EDF" w:rsidTr="000478F7"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График отпусков на предстоящий календарный год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Ноябрь-декабрь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50A6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Инструкции по охране труда для каждой должности и профессии работников, которые есть в штатном расписании школы 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550A6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(по необходимости</w:t>
            </w:r>
            <w:bookmarkStart w:id="0" w:name="_GoBack"/>
            <w:bookmarkEnd w:id="0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2.4.2. Обновление локальных и иных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1545"/>
        <w:gridCol w:w="2440"/>
      </w:tblGrid>
      <w:tr w:rsidR="00FC223D" w:rsidRPr="00536EDF" w:rsidTr="000478F7"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Рабочая группа</w:t>
            </w:r>
          </w:p>
        </w:tc>
      </w:tr>
      <w:tr w:rsidR="00FC223D" w:rsidRPr="00536EDF" w:rsidTr="000478F7"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Штатное расписание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август, январь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0478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Бухгалтер, директор</w:t>
            </w:r>
          </w:p>
        </w:tc>
      </w:tr>
      <w:tr w:rsidR="00FC223D" w:rsidRPr="00536EDF" w:rsidTr="000478F7"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Номенклатура дел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rPr>
          <w:trHeight w:val="1"/>
        </w:trPr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rPr>
          <w:trHeight w:val="1"/>
        </w:trPr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Раздел III. ХОЗЯЙСТВЕННАЯ ДЕЯТЕЛЬНОСТЬ И БЕЗОПАСНОСТЬ</w:t>
      </w:r>
    </w:p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3.1. Закупка и содержание материально-технической базы</w:t>
      </w:r>
    </w:p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3.1.1. Организационное обеспечение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1776"/>
        <w:gridCol w:w="2638"/>
      </w:tblGrid>
      <w:tr w:rsidR="00FC223D" w:rsidRPr="00536EDF" w:rsidTr="000478F7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6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октябрь–ноябрь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 ПФХД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бухгалтер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контрактный управляющий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Проанализировать библиотечный фонд 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печатных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декабрь–март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библиотекарь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 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самообследование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согласовать и опубликовать отчет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февраля по 20 апреля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7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6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июня до 1 августа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июнь-август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рабочая группа</w:t>
            </w:r>
          </w:p>
        </w:tc>
      </w:tr>
      <w:tr w:rsidR="00FC223D" w:rsidRPr="00536EDF" w:rsidTr="000478F7">
        <w:tc>
          <w:tcPr>
            <w:tcW w:w="50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бухгалтер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3.1.2. Ресурсное обеспечение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1459"/>
        <w:gridCol w:w="2346"/>
      </w:tblGrid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45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Март–май</w:t>
            </w:r>
          </w:p>
        </w:tc>
        <w:tc>
          <w:tcPr>
            <w:tcW w:w="23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Закупить новые учебники и учебные пособия (по требованиям ФПУ)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ь–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август</w:t>
            </w: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май–август</w:t>
            </w: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Организовать закупку и приобрести: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учебно-наглядные пособия, плакаты, стенды;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оборудование для кабинетов технологии;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145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3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ремонт классов к началу учебного года</w:t>
            </w:r>
          </w:p>
        </w:tc>
        <w:tc>
          <w:tcPr>
            <w:tcW w:w="1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июнь–июль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145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июнь–июль</w:t>
            </w:r>
          </w:p>
        </w:tc>
        <w:tc>
          <w:tcPr>
            <w:tcW w:w="23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Минпросвещения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 от 15.04.2022 № СК-295/06</w:t>
            </w:r>
          </w:p>
        </w:tc>
        <w:tc>
          <w:tcPr>
            <w:tcW w:w="1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DF39E2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DF39E2">
        <w:rPr>
          <w:rStyle w:val="a4"/>
          <w:rFonts w:ascii="Times New Roman" w:hAnsi="Times New Roman" w:cs="Times New Roman"/>
          <w:sz w:val="24"/>
          <w:szCs w:val="24"/>
        </w:rPr>
        <w:t>3.1.3. Санитарное обеспечение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1442"/>
        <w:gridCol w:w="2298"/>
      </w:tblGrid>
      <w:tr w:rsidR="00FC223D" w:rsidRPr="00536EDF" w:rsidTr="000478F7">
        <w:tc>
          <w:tcPr>
            <w:tcW w:w="5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4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0478F7">
        <w:tc>
          <w:tcPr>
            <w:tcW w:w="57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заключение договоров: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утилизацию люминесцентных ламп;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дератизацию и дезинсекцию;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вывоз отходов;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14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2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0478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высадку в </w:t>
            </w:r>
            <w:r w:rsidR="000478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южной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части территории зеленных насаждений</w:t>
            </w:r>
          </w:p>
        </w:tc>
        <w:tc>
          <w:tcPr>
            <w:tcW w:w="14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0478F7">
        <w:tc>
          <w:tcPr>
            <w:tcW w:w="57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4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0478F7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0478F7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0478F7">
        <w:rPr>
          <w:rStyle w:val="a4"/>
          <w:rFonts w:ascii="Times New Roman" w:hAnsi="Times New Roman" w:cs="Times New Roman"/>
          <w:sz w:val="24"/>
          <w:szCs w:val="24"/>
        </w:rPr>
        <w:t>3.1.4. Энергосбережение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1716"/>
        <w:gridCol w:w="2413"/>
      </w:tblGrid>
      <w:tr w:rsidR="00FC223D" w:rsidRPr="00536EDF" w:rsidTr="005F5A59">
        <w:tc>
          <w:tcPr>
            <w:tcW w:w="5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41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F5A59">
        <w:tc>
          <w:tcPr>
            <w:tcW w:w="5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Заключить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энергосервисные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7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Октябрь–ноябрь</w:t>
            </w:r>
          </w:p>
        </w:tc>
        <w:tc>
          <w:tcPr>
            <w:tcW w:w="2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F5A59">
        <w:tc>
          <w:tcPr>
            <w:tcW w:w="5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7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ноябрь–декабрь 2023 года</w:t>
            </w:r>
          </w:p>
        </w:tc>
        <w:tc>
          <w:tcPr>
            <w:tcW w:w="2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рабочая группа, директор</w:t>
            </w:r>
          </w:p>
        </w:tc>
      </w:tr>
      <w:tr w:rsidR="00FC223D" w:rsidRPr="00536EDF" w:rsidTr="005F5A59">
        <w:tc>
          <w:tcPr>
            <w:tcW w:w="5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7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</w:tbl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3.2. Безопасность</w:t>
      </w:r>
    </w:p>
    <w:p w:rsidR="00FC223D" w:rsidRPr="005F5A59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F5A59">
        <w:rPr>
          <w:rStyle w:val="a4"/>
          <w:rFonts w:ascii="Times New Roman" w:hAnsi="Times New Roman" w:cs="Times New Roman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1706"/>
        <w:gridCol w:w="2912"/>
      </w:tblGrid>
      <w:tr w:rsidR="00FC223D" w:rsidRPr="00536EDF" w:rsidTr="005F5A59">
        <w:tc>
          <w:tcPr>
            <w:tcW w:w="4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5F5A5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Мероприятия, направленные на воспрепятствование неправомерному проникновению в здание и на территорию образовательной организации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выполнение работ по капитальному ремонту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периметрального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ограждения;</w:t>
            </w:r>
          </w:p>
          <w:p w:rsidR="00FC223D" w:rsidRPr="00536EDF" w:rsidRDefault="00FC223D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выполнение работ по оснащению</w:t>
            </w:r>
            <w:r w:rsidR="005F5A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освещения периметра территории школы, оснащение всех классов звуковым оповещением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Сентябрь–</w:t>
            </w:r>
            <w:r w:rsidR="005F5A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контрактный управляющий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ябрь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пп в зд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ания изнутри на запирающие устройства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Росгвардию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F5A5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внутриобъектового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50A6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  <w:r w:rsidR="00550A6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разработать схемы маршрутов по зданию и территории;</w:t>
            </w:r>
            <w:r w:rsidR="00550A6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550A68" w:rsidRPr="00536EDF" w:rsidTr="00550A68">
        <w:trPr>
          <w:trHeight w:val="514"/>
        </w:trPr>
        <w:tc>
          <w:tcPr>
            <w:tcW w:w="488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0A68" w:rsidRPr="00536EDF" w:rsidRDefault="00550A68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50A68" w:rsidRPr="00536EDF" w:rsidRDefault="00550A68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50A68" w:rsidRPr="00536EDF" w:rsidRDefault="00550A68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F5A59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Ознакомить ответственных работников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телефонам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экстренных служб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C223D" w:rsidRPr="00536EDF" w:rsidTr="005F5A59">
        <w:tc>
          <w:tcPr>
            <w:tcW w:w="48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Напечатать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9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C223D" w:rsidRPr="005F5A59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F5A59">
        <w:rPr>
          <w:rStyle w:val="a4"/>
          <w:rFonts w:ascii="Times New Roman" w:hAnsi="Times New Roman" w:cs="Times New Roman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2287"/>
        <w:gridCol w:w="3186"/>
      </w:tblGrid>
      <w:tr w:rsidR="00FC223D" w:rsidRPr="00536EDF" w:rsidTr="005F5A59">
        <w:tc>
          <w:tcPr>
            <w:tcW w:w="4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3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F5A5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Организационно-методические мероприятия по</w:t>
            </w:r>
            <w:r w:rsidR="005F5A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обеспечению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январь, май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 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оператор котельной, 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 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апрель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5F5A59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 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январь, май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 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реглам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ентам технического обслуживания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противопожарных систем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C57C9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чердаков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запасных выходов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наличие посторонних предметов, строительного и иного мусора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FC223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работников и обучающихся о мерах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Обновлять информацию о мерах пожарной </w:t>
            </w:r>
            <w:proofErr w:type="spell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безопасностив</w:t>
            </w:r>
            <w:proofErr w:type="spell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безопасности, заведующие кабинетами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 инструктажей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Направление работников в учебные центры на обучение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программ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ДПО в области пожарной безопасности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октябрь, март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C223D" w:rsidRPr="00536EDF" w:rsidTr="005F5A59">
        <w:tc>
          <w:tcPr>
            <w:tcW w:w="40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планов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занятий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22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Педагоги</w:t>
            </w:r>
          </w:p>
        </w:tc>
      </w:tr>
    </w:tbl>
    <w:p w:rsidR="00FC223D" w:rsidRPr="00C57C9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C57C9F">
        <w:rPr>
          <w:rStyle w:val="a4"/>
          <w:rFonts w:ascii="Times New Roman" w:hAnsi="Times New Roman" w:cs="Times New Roman"/>
          <w:sz w:val="24"/>
          <w:szCs w:val="24"/>
        </w:rPr>
        <w:t xml:space="preserve">3.2.3. Ограничительные мероприятия из-за </w:t>
      </w:r>
      <w:proofErr w:type="spellStart"/>
      <w:r w:rsidRPr="00C57C9F">
        <w:rPr>
          <w:rStyle w:val="a4"/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C57C9F">
        <w:rPr>
          <w:rStyle w:val="a4"/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2114"/>
        <w:gridCol w:w="2227"/>
      </w:tblGrid>
      <w:tr w:rsidR="00FC223D" w:rsidRPr="00536EDF" w:rsidTr="00C57C9F">
        <w:tc>
          <w:tcPr>
            <w:tcW w:w="5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1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2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FC223D" w:rsidRPr="00536EDF" w:rsidTr="00C57C9F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Организационные мероприятия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Закупить на полгода запас: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СИЗ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маски и перчатки;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дезинфицирующих средств;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ожных антисептиков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Подготовить здание и помещения к работе: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C57C9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Еженедельно в течение  года</w:t>
            </w:r>
          </w:p>
        </w:tc>
        <w:tc>
          <w:tcPr>
            <w:tcW w:w="222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следить за работой бактерицидных установок;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ежедневно в течение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еженедельно в течение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сентябрь, ноябрь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ОБЖ</w:t>
            </w:r>
          </w:p>
        </w:tc>
      </w:tr>
      <w:tr w:rsidR="00FC223D" w:rsidRPr="00536EDF" w:rsidTr="00C57C9F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FC223D" w:rsidRPr="00536EDF" w:rsidTr="00C57C9F">
        <w:tc>
          <w:tcPr>
            <w:tcW w:w="5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21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  <w:r w:rsidR="00DF39E2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ежедневно утром при входе в здание</w:t>
            </w:r>
          </w:p>
        </w:tc>
        <w:tc>
          <w:tcPr>
            <w:tcW w:w="22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охране труда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Выдавать работникам пищеблока перчатки и маски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DF39E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еженедельно по понедельникам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охране труда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течение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  <w:r w:rsidR="00DF39E2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постоянно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C57C9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Следить за качеством и соблюдением порядка проведения: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222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генеральной уборки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</w:t>
            </w:r>
            <w:r w:rsidR="00DF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пандемии</w:t>
            </w:r>
            <w:r w:rsidR="00DF39E2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еженедельно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Издать приказ о снятии ограничительных мероприятий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окончании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пандемии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FC223D" w:rsidRPr="00536EDF" w:rsidTr="00C57C9F">
        <w:tc>
          <w:tcPr>
            <w:tcW w:w="51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Проинформировать участников образовательных отношений о снятии ограничений: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разместить сведения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официальном сайте и информационном стенде школы;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провести классные часы;</w:t>
            </w:r>
          </w:p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разослать объявление в родительские чаты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окончании пандемии</w:t>
            </w:r>
          </w:p>
        </w:tc>
        <w:tc>
          <w:tcPr>
            <w:tcW w:w="22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классные руководители</w:t>
            </w:r>
          </w:p>
        </w:tc>
      </w:tr>
    </w:tbl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Приложение 1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к плану работы 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МОУ </w:t>
      </w:r>
      <w:proofErr w:type="spellStart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на 2023/2024 учебный год</w:t>
      </w:r>
    </w:p>
    <w:p w:rsidR="00FC223D" w:rsidRPr="00536EDF" w:rsidRDefault="00536EDF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hyperlink r:id="rId17" w:anchor="/document/118/30314/" w:history="1">
        <w:r w:rsidR="00FC223D" w:rsidRPr="00536EDF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План работы с одаренными детьми</w:t>
        </w:r>
      </w:hyperlink>
    </w:p>
    <w:p w:rsidR="00FC223D" w:rsidRPr="00536EDF" w:rsidRDefault="00FC223D" w:rsidP="00C57C9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Приложение  2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C9F"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к плану работы 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МОУ </w:t>
      </w:r>
      <w:proofErr w:type="spellStart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 </w:t>
      </w:r>
      <w:r w:rsidR="00C57C9F"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на 2023/2024 учебный год</w:t>
      </w:r>
    </w:p>
    <w:p w:rsidR="00FC223D" w:rsidRPr="00536EDF" w:rsidRDefault="00536EDF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hyperlink r:id="rId18" w:anchor="/document/118/65804/" w:history="1">
        <w:r w:rsidR="00FC223D" w:rsidRPr="00536EDF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График оперативных совещаний при директоре</w:t>
        </w:r>
      </w:hyperlink>
    </w:p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ЛИСТ ОЗНАКОМЛЕНИЯ</w:t>
      </w:r>
    </w:p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С планом работы М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 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на 202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3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/202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 учебный год, утвержденным директором от </w:t>
      </w:r>
      <w:r w:rsidR="00C57C9F">
        <w:rPr>
          <w:rStyle w:val="a4"/>
          <w:rFonts w:ascii="Times New Roman" w:hAnsi="Times New Roman" w:cs="Times New Roman"/>
          <w:b w:val="0"/>
          <w:sz w:val="24"/>
          <w:szCs w:val="24"/>
        </w:rPr>
        <w:t>31</w:t>
      </w: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.08.2023 ознакомлены: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145"/>
        <w:gridCol w:w="3118"/>
        <w:gridCol w:w="1462"/>
        <w:gridCol w:w="2156"/>
      </w:tblGrid>
      <w:tr w:rsidR="00FC223D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 И. О.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Подпись</w:t>
            </w:r>
          </w:p>
        </w:tc>
      </w:tr>
      <w:tr w:rsidR="00FC223D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Романова Г.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Чиняева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Т.В.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Пахошина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C57C9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="00C57C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ОБЖ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="00FC223D"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223D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Агишева Е.В.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7C9F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Ахмедзянова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7C9F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Атяскина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7C9F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Соловьева Г.В.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7C9F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Якобсон Н.И.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Учитель географии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7C9F" w:rsidRPr="00536EDF" w:rsidTr="00C57C9F"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Кияева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М.В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DF39E2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Завхоз, библиотекарь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C9F" w:rsidRPr="00536EDF" w:rsidRDefault="00C57C9F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865"/>
        <w:gridCol w:w="5987"/>
      </w:tblGrid>
      <w:tr w:rsidR="00FC223D" w:rsidRPr="00536EDF" w:rsidTr="00DF39E2"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59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23D" w:rsidRPr="00536EDF" w:rsidRDefault="00FC223D" w:rsidP="00515E4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E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</w:tbl>
    <w:p w:rsidR="00FC223D" w:rsidRPr="00536EDF" w:rsidRDefault="00FC223D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6EDF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</w:p>
    <w:p w:rsidR="00BB4971" w:rsidRPr="00536EDF" w:rsidRDefault="00BB4971" w:rsidP="00515E4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sectPr w:rsidR="00BB4971" w:rsidRPr="0053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5B"/>
    <w:multiLevelType w:val="multilevel"/>
    <w:tmpl w:val="74B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71A6"/>
    <w:multiLevelType w:val="multilevel"/>
    <w:tmpl w:val="57A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32671"/>
    <w:multiLevelType w:val="multilevel"/>
    <w:tmpl w:val="DC0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857CD"/>
    <w:multiLevelType w:val="multilevel"/>
    <w:tmpl w:val="3FE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74E8"/>
    <w:multiLevelType w:val="multilevel"/>
    <w:tmpl w:val="60C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157E7"/>
    <w:multiLevelType w:val="multilevel"/>
    <w:tmpl w:val="E21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96B4C"/>
    <w:multiLevelType w:val="multilevel"/>
    <w:tmpl w:val="FBA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441DE"/>
    <w:multiLevelType w:val="multilevel"/>
    <w:tmpl w:val="2F8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B7038"/>
    <w:multiLevelType w:val="multilevel"/>
    <w:tmpl w:val="A78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40525"/>
    <w:multiLevelType w:val="multilevel"/>
    <w:tmpl w:val="0A64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84756"/>
    <w:multiLevelType w:val="multilevel"/>
    <w:tmpl w:val="C19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05CB3"/>
    <w:multiLevelType w:val="multilevel"/>
    <w:tmpl w:val="26D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D46AF"/>
    <w:multiLevelType w:val="multilevel"/>
    <w:tmpl w:val="D57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05E5B"/>
    <w:multiLevelType w:val="multilevel"/>
    <w:tmpl w:val="214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5327F"/>
    <w:multiLevelType w:val="multilevel"/>
    <w:tmpl w:val="DD7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9727E"/>
    <w:multiLevelType w:val="multilevel"/>
    <w:tmpl w:val="1B4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67547"/>
    <w:multiLevelType w:val="multilevel"/>
    <w:tmpl w:val="0F3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E94D7B"/>
    <w:multiLevelType w:val="multilevel"/>
    <w:tmpl w:val="360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63BC6"/>
    <w:multiLevelType w:val="multilevel"/>
    <w:tmpl w:val="B0F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C595B"/>
    <w:multiLevelType w:val="multilevel"/>
    <w:tmpl w:val="6B34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632DE"/>
    <w:multiLevelType w:val="multilevel"/>
    <w:tmpl w:val="397E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72109"/>
    <w:multiLevelType w:val="multilevel"/>
    <w:tmpl w:val="31D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D0CFC"/>
    <w:multiLevelType w:val="multilevel"/>
    <w:tmpl w:val="AF56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8567C"/>
    <w:multiLevelType w:val="multilevel"/>
    <w:tmpl w:val="4DC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078D1"/>
    <w:multiLevelType w:val="multilevel"/>
    <w:tmpl w:val="58E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11079"/>
    <w:multiLevelType w:val="multilevel"/>
    <w:tmpl w:val="45D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408A8"/>
    <w:multiLevelType w:val="multilevel"/>
    <w:tmpl w:val="ACB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584C35"/>
    <w:multiLevelType w:val="multilevel"/>
    <w:tmpl w:val="9DF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07A43"/>
    <w:multiLevelType w:val="multilevel"/>
    <w:tmpl w:val="3D0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82C38"/>
    <w:multiLevelType w:val="multilevel"/>
    <w:tmpl w:val="2AC8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62882"/>
    <w:multiLevelType w:val="multilevel"/>
    <w:tmpl w:val="592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474496"/>
    <w:multiLevelType w:val="multilevel"/>
    <w:tmpl w:val="D65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A2353"/>
    <w:multiLevelType w:val="multilevel"/>
    <w:tmpl w:val="D7E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A303A"/>
    <w:multiLevelType w:val="multilevel"/>
    <w:tmpl w:val="BF9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A4376"/>
    <w:multiLevelType w:val="multilevel"/>
    <w:tmpl w:val="A59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94FC8"/>
    <w:multiLevelType w:val="multilevel"/>
    <w:tmpl w:val="F66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3551E"/>
    <w:multiLevelType w:val="multilevel"/>
    <w:tmpl w:val="32B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014C3"/>
    <w:multiLevelType w:val="multilevel"/>
    <w:tmpl w:val="7E5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E3F93"/>
    <w:multiLevelType w:val="multilevel"/>
    <w:tmpl w:val="40F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4"/>
  </w:num>
  <w:num w:numId="4">
    <w:abstractNumId w:val="9"/>
  </w:num>
  <w:num w:numId="5">
    <w:abstractNumId w:val="2"/>
  </w:num>
  <w:num w:numId="6">
    <w:abstractNumId w:val="32"/>
  </w:num>
  <w:num w:numId="7">
    <w:abstractNumId w:val="0"/>
  </w:num>
  <w:num w:numId="8">
    <w:abstractNumId w:val="1"/>
  </w:num>
  <w:num w:numId="9">
    <w:abstractNumId w:val="20"/>
  </w:num>
  <w:num w:numId="10">
    <w:abstractNumId w:val="29"/>
  </w:num>
  <w:num w:numId="11">
    <w:abstractNumId w:val="8"/>
  </w:num>
  <w:num w:numId="12">
    <w:abstractNumId w:val="22"/>
  </w:num>
  <w:num w:numId="13">
    <w:abstractNumId w:val="31"/>
  </w:num>
  <w:num w:numId="14">
    <w:abstractNumId w:val="5"/>
  </w:num>
  <w:num w:numId="15">
    <w:abstractNumId w:val="14"/>
  </w:num>
  <w:num w:numId="16">
    <w:abstractNumId w:val="25"/>
  </w:num>
  <w:num w:numId="17">
    <w:abstractNumId w:val="35"/>
  </w:num>
  <w:num w:numId="18">
    <w:abstractNumId w:val="15"/>
  </w:num>
  <w:num w:numId="19">
    <w:abstractNumId w:val="24"/>
  </w:num>
  <w:num w:numId="20">
    <w:abstractNumId w:val="28"/>
  </w:num>
  <w:num w:numId="21">
    <w:abstractNumId w:val="37"/>
  </w:num>
  <w:num w:numId="22">
    <w:abstractNumId w:val="6"/>
  </w:num>
  <w:num w:numId="23">
    <w:abstractNumId w:val="30"/>
  </w:num>
  <w:num w:numId="24">
    <w:abstractNumId w:val="36"/>
  </w:num>
  <w:num w:numId="25">
    <w:abstractNumId w:val="27"/>
  </w:num>
  <w:num w:numId="26">
    <w:abstractNumId w:val="23"/>
  </w:num>
  <w:num w:numId="27">
    <w:abstractNumId w:val="17"/>
  </w:num>
  <w:num w:numId="28">
    <w:abstractNumId w:val="12"/>
  </w:num>
  <w:num w:numId="29">
    <w:abstractNumId w:val="13"/>
  </w:num>
  <w:num w:numId="30">
    <w:abstractNumId w:val="4"/>
  </w:num>
  <w:num w:numId="31">
    <w:abstractNumId w:val="11"/>
  </w:num>
  <w:num w:numId="32">
    <w:abstractNumId w:val="10"/>
  </w:num>
  <w:num w:numId="33">
    <w:abstractNumId w:val="16"/>
  </w:num>
  <w:num w:numId="34">
    <w:abstractNumId w:val="7"/>
  </w:num>
  <w:num w:numId="35">
    <w:abstractNumId w:val="38"/>
  </w:num>
  <w:num w:numId="36">
    <w:abstractNumId w:val="3"/>
  </w:num>
  <w:num w:numId="37">
    <w:abstractNumId w:val="26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3F"/>
    <w:rsid w:val="000478F7"/>
    <w:rsid w:val="000B38D6"/>
    <w:rsid w:val="003B1B95"/>
    <w:rsid w:val="004435DE"/>
    <w:rsid w:val="00515E40"/>
    <w:rsid w:val="00532AD7"/>
    <w:rsid w:val="00536EDF"/>
    <w:rsid w:val="00550A68"/>
    <w:rsid w:val="005F5A59"/>
    <w:rsid w:val="009D5231"/>
    <w:rsid w:val="00AA023F"/>
    <w:rsid w:val="00BB4971"/>
    <w:rsid w:val="00C57C9F"/>
    <w:rsid w:val="00DF39E2"/>
    <w:rsid w:val="00F62865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2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C223D"/>
  </w:style>
  <w:style w:type="character" w:styleId="a4">
    <w:name w:val="Strong"/>
    <w:basedOn w:val="a0"/>
    <w:uiPriority w:val="22"/>
    <w:qFormat/>
    <w:rsid w:val="00FC223D"/>
    <w:rPr>
      <w:b/>
      <w:bCs/>
    </w:rPr>
  </w:style>
  <w:style w:type="character" w:customStyle="1" w:styleId="sfwc">
    <w:name w:val="sfwc"/>
    <w:basedOn w:val="a0"/>
    <w:rsid w:val="00FC223D"/>
  </w:style>
  <w:style w:type="character" w:customStyle="1" w:styleId="tooltippoint">
    <w:name w:val="tooltip__point"/>
    <w:basedOn w:val="a0"/>
    <w:rsid w:val="00FC223D"/>
  </w:style>
  <w:style w:type="character" w:customStyle="1" w:styleId="tooltiptext">
    <w:name w:val="tooltip_text"/>
    <w:basedOn w:val="a0"/>
    <w:rsid w:val="00FC223D"/>
  </w:style>
  <w:style w:type="character" w:styleId="a5">
    <w:name w:val="Hyperlink"/>
    <w:basedOn w:val="a0"/>
    <w:uiPriority w:val="99"/>
    <w:semiHidden/>
    <w:unhideWhenUsed/>
    <w:rsid w:val="00FC22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23D"/>
    <w:rPr>
      <w:color w:val="80008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36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36ED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2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C223D"/>
  </w:style>
  <w:style w:type="character" w:styleId="a4">
    <w:name w:val="Strong"/>
    <w:basedOn w:val="a0"/>
    <w:uiPriority w:val="22"/>
    <w:qFormat/>
    <w:rsid w:val="00FC223D"/>
    <w:rPr>
      <w:b/>
      <w:bCs/>
    </w:rPr>
  </w:style>
  <w:style w:type="character" w:customStyle="1" w:styleId="sfwc">
    <w:name w:val="sfwc"/>
    <w:basedOn w:val="a0"/>
    <w:rsid w:val="00FC223D"/>
  </w:style>
  <w:style w:type="character" w:customStyle="1" w:styleId="tooltippoint">
    <w:name w:val="tooltip__point"/>
    <w:basedOn w:val="a0"/>
    <w:rsid w:val="00FC223D"/>
  </w:style>
  <w:style w:type="character" w:customStyle="1" w:styleId="tooltiptext">
    <w:name w:val="tooltip_text"/>
    <w:basedOn w:val="a0"/>
    <w:rsid w:val="00FC223D"/>
  </w:style>
  <w:style w:type="character" w:styleId="a5">
    <w:name w:val="Hyperlink"/>
    <w:basedOn w:val="a0"/>
    <w:uiPriority w:val="99"/>
    <w:semiHidden/>
    <w:unhideWhenUsed/>
    <w:rsid w:val="00FC22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23D"/>
    <w:rPr>
      <w:color w:val="80008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36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36ED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7778</Words>
  <Characters>44336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5</cp:revision>
  <dcterms:created xsi:type="dcterms:W3CDTF">2023-08-29T13:36:00Z</dcterms:created>
  <dcterms:modified xsi:type="dcterms:W3CDTF">2023-08-31T15:31:00Z</dcterms:modified>
</cp:coreProperties>
</file>