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Pr="009C086B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11C62" w:rsidRDefault="00011C62" w:rsidP="00011C62">
      <w:pPr>
        <w:pStyle w:val="1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«Утверждаю» </w:t>
      </w:r>
    </w:p>
    <w:p w:rsidR="00011C62" w:rsidRDefault="00011C62" w:rsidP="00011C62">
      <w:pPr>
        <w:pStyle w:val="1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</w:t>
      </w:r>
      <w:r w:rsidRPr="00BB0116">
        <w:rPr>
          <w:rFonts w:ascii="Times New Roman" w:hAnsi="Times New Roman"/>
          <w:sz w:val="24"/>
          <w:szCs w:val="24"/>
          <w:lang w:eastAsia="ru-RU"/>
        </w:rPr>
        <w:t xml:space="preserve">иректор МОУ </w:t>
      </w:r>
      <w:proofErr w:type="spellStart"/>
      <w:r w:rsidRPr="00BB0116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отелинская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школа</w:t>
      </w:r>
      <w:r w:rsidRPr="00BB01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1C62" w:rsidRDefault="00011C62" w:rsidP="00011C62">
      <w:pPr>
        <w:pStyle w:val="1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________________Н.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Ахмедзянова</w:t>
      </w:r>
      <w:proofErr w:type="spellEnd"/>
    </w:p>
    <w:p w:rsidR="00011C62" w:rsidRPr="00BB0116" w:rsidRDefault="00011C62" w:rsidP="00011C62">
      <w:pPr>
        <w:pStyle w:val="1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11C62" w:rsidRPr="00BB0116" w:rsidRDefault="00011C62" w:rsidP="00011C62">
      <w:pPr>
        <w:pStyle w:val="1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011C62" w:rsidRDefault="00011C62" w:rsidP="00011C62">
      <w:pPr>
        <w:pStyle w:val="1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1C62" w:rsidRDefault="00011C62" w:rsidP="00011C62">
      <w:pPr>
        <w:pStyle w:val="1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1C62" w:rsidRDefault="00011C62" w:rsidP="00011C62">
      <w:pPr>
        <w:pStyle w:val="1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11C62" w:rsidRPr="00C1296D" w:rsidRDefault="00011C62" w:rsidP="00011C62">
      <w:pPr>
        <w:pStyle w:val="1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1296D">
        <w:rPr>
          <w:rFonts w:ascii="Times New Roman" w:hAnsi="Times New Roman"/>
          <w:b/>
          <w:sz w:val="40"/>
          <w:szCs w:val="40"/>
          <w:lang w:eastAsia="ru-RU"/>
        </w:rPr>
        <w:t>ПРОГРАММА РАЗВИТИЯ</w:t>
      </w:r>
    </w:p>
    <w:p w:rsidR="00011C62" w:rsidRPr="00C1296D" w:rsidRDefault="00011C62" w:rsidP="00011C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96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общеобразовательного учреждения </w:t>
      </w:r>
    </w:p>
    <w:p w:rsidR="00011C62" w:rsidRPr="00C1296D" w:rsidRDefault="00011C62" w:rsidP="00011C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1296D">
        <w:rPr>
          <w:rFonts w:ascii="Times New Roman" w:hAnsi="Times New Roman" w:cs="Times New Roman"/>
          <w:b/>
          <w:bCs/>
          <w:sz w:val="32"/>
          <w:szCs w:val="32"/>
        </w:rPr>
        <w:t>Котелинская</w:t>
      </w:r>
      <w:proofErr w:type="spellEnd"/>
      <w:r w:rsidRPr="00C1296D">
        <w:rPr>
          <w:rFonts w:ascii="Times New Roman" w:hAnsi="Times New Roman" w:cs="Times New Roman"/>
          <w:b/>
          <w:bCs/>
          <w:sz w:val="32"/>
          <w:szCs w:val="32"/>
        </w:rPr>
        <w:t xml:space="preserve"> школа </w:t>
      </w:r>
    </w:p>
    <w:p w:rsidR="00011C62" w:rsidRPr="00C1296D" w:rsidRDefault="00011C62" w:rsidP="00011C62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96D">
        <w:rPr>
          <w:rFonts w:ascii="Times New Roman" w:hAnsi="Times New Roman" w:cs="Times New Roman"/>
          <w:b/>
          <w:bCs/>
          <w:sz w:val="32"/>
          <w:szCs w:val="32"/>
        </w:rPr>
        <w:t xml:space="preserve">на 2024 – 2027 </w:t>
      </w:r>
      <w:proofErr w:type="spellStart"/>
      <w:r w:rsidRPr="00C1296D">
        <w:rPr>
          <w:rFonts w:ascii="Times New Roman" w:hAnsi="Times New Roman" w:cs="Times New Roman"/>
          <w:b/>
          <w:bCs/>
          <w:sz w:val="32"/>
          <w:szCs w:val="32"/>
        </w:rPr>
        <w:t>г.</w:t>
      </w:r>
      <w:proofErr w:type="gramStart"/>
      <w:r w:rsidRPr="00C1296D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spellEnd"/>
      <w:proofErr w:type="gramEnd"/>
      <w:r w:rsidRPr="00C1296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11C62" w:rsidRDefault="00011C62" w:rsidP="00011C6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sdt>
      <w:sdtPr>
        <w:rPr>
          <w:rFonts w:ascii="Times New Roman" w:eastAsia="Times New Roman" w:hAnsi="Times New Roman" w:cs="Times New Roman"/>
          <w:b/>
          <w:bCs/>
        </w:rPr>
        <w:id w:val="735540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</w:rPr>
      </w:sdtEndPr>
      <w:sdtContent>
        <w:p w:rsidR="00011C62" w:rsidRPr="00011C62" w:rsidRDefault="00011C62" w:rsidP="00011C62">
          <w:pPr>
            <w:pStyle w:val="af9"/>
            <w:rPr>
              <w:rFonts w:ascii="Times New Roman" w:hAnsi="Times New Roman" w:cs="Times New Roman"/>
            </w:rPr>
          </w:pPr>
          <w:r w:rsidRPr="00011C62">
            <w:rPr>
              <w:rFonts w:ascii="Times New Roman" w:hAnsi="Times New Roman" w:cs="Times New Roman"/>
            </w:rPr>
            <w:t>Оглавление</w:t>
          </w:r>
          <w:bookmarkStart w:id="0" w:name="_GoBack"/>
          <w:bookmarkEnd w:id="0"/>
        </w:p>
        <w:p w:rsidR="00011C62" w:rsidRPr="00C1296D" w:rsidRDefault="00011C62" w:rsidP="00011C62">
          <w:pPr>
            <w:pStyle w:val="11"/>
            <w:tabs>
              <w:tab w:val="right" w:leader="dot" w:pos="10348"/>
            </w:tabs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11C62">
            <w:rPr>
              <w:rFonts w:ascii="Times New Roman" w:hAnsi="Times New Roman" w:cs="Times New Roman"/>
            </w:rPr>
            <w:fldChar w:fldCharType="begin"/>
          </w:r>
          <w:r w:rsidRPr="00011C62">
            <w:rPr>
              <w:rFonts w:ascii="Times New Roman" w:hAnsi="Times New Roman" w:cs="Times New Roman"/>
            </w:rPr>
            <w:instrText xml:space="preserve"> TOC \o "1-3" \h \z \u </w:instrText>
          </w:r>
          <w:r w:rsidRPr="00011C62">
            <w:rPr>
              <w:rFonts w:ascii="Times New Roman" w:hAnsi="Times New Roman" w:cs="Times New Roman"/>
            </w:rPr>
            <w:fldChar w:fldCharType="separate"/>
          </w:r>
          <w:hyperlink w:anchor="_Toc182405599" w:history="1">
            <w:r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 Паспорт</w:t>
            </w:r>
            <w:r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развития </w:t>
            </w:r>
            <w:r w:rsidRPr="00C1296D">
              <w:rPr>
                <w:rFonts w:ascii="Times New Roman" w:hAnsi="Times New Roman" w:cs="Times New Roman"/>
                <w:sz w:val="28"/>
                <w:szCs w:val="28"/>
              </w:rPr>
              <w:t>МОУ Котелинская школа</w:t>
            </w:r>
            <w:r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на 2024 - 2027</w:t>
            </w:r>
          </w:hyperlink>
        </w:p>
        <w:p w:rsidR="00011C62" w:rsidRPr="00C1296D" w:rsidRDefault="00CF6947" w:rsidP="00011C62">
          <w:pPr>
            <w:pStyle w:val="11"/>
            <w:tabs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1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 Информационная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справка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об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ОО</w:t>
            </w:r>
            <w:r w:rsid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</w:t>
            </w:r>
          </w:hyperlink>
        </w:p>
        <w:p w:rsidR="00011C62" w:rsidRPr="00C1296D" w:rsidRDefault="00CF6947" w:rsidP="00011C62">
          <w:pPr>
            <w:pStyle w:val="11"/>
            <w:tabs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2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 Проблемно-ориентированный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текущего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состояния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результатов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самодиагностики</w:t>
            </w:r>
            <w:r w:rsid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hyperlink>
        </w:p>
        <w:p w:rsidR="00011C62" w:rsidRPr="00C1296D" w:rsidRDefault="00CF6947" w:rsidP="00C1296D">
          <w:pPr>
            <w:pStyle w:val="23"/>
            <w:tabs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3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3.1. Результаты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самодиагностики,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установление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9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уровня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9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достижения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результатов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Проекта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9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(баллы,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уровень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по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каждому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направлению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 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целом)</w:t>
            </w:r>
            <w:r w:rsid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 w:rsidR="00B779AB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C1296D">
          <w:pPr>
            <w:pStyle w:val="23"/>
            <w:tabs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4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Описание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дефицитов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каждому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магистральному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направлению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ключевому условию.</w:t>
            </w:r>
            <w:r w:rsidR="00C1296D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_Toc182405604 \h </w:instrTex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9AB" w:rsidRPr="00C1296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C62" w:rsidRPr="00C1296D" w:rsidRDefault="00CF6947" w:rsidP="005B2236">
          <w:pPr>
            <w:pStyle w:val="23"/>
            <w:tabs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5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Графически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самодиагностики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выглядят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следующим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1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образом: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C1296D">
          <w:pPr>
            <w:pStyle w:val="31"/>
            <w:tabs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6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3.2.1. Описание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возможных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9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причин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возникновения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дефицитов,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8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внутренних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внешних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факторов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влияния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 развитие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лицея.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_Toc182405606 \h </w:instrTex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9AB" w:rsidRPr="00C1296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а.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C62" w:rsidRPr="00C1296D" w:rsidRDefault="00CF6947" w:rsidP="00C1296D">
          <w:pPr>
            <w:pStyle w:val="31"/>
            <w:tabs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7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3.2.2. Анализ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текущего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состояния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перспектив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развития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лицея.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011C62">
          <w:pPr>
            <w:pStyle w:val="11"/>
            <w:tabs>
              <w:tab w:val="left" w:pos="440"/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09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011C62" w:rsidRPr="00C129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Основные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развития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организации.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C1296D">
          <w:pPr>
            <w:pStyle w:val="23"/>
            <w:tabs>
              <w:tab w:val="left" w:pos="880"/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0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011C62" w:rsidRPr="00C129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Возможные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действия,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направленные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деятельности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каждому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магистральному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направлению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ключевому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условию.</w:t>
            </w:r>
            <w:r w:rsidR="00C1296D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hyperlink>
        </w:p>
        <w:p w:rsidR="00011C62" w:rsidRPr="00C1296D" w:rsidRDefault="00CF6947" w:rsidP="00C1296D">
          <w:pPr>
            <w:pStyle w:val="23"/>
            <w:tabs>
              <w:tab w:val="left" w:pos="880"/>
              <w:tab w:val="right" w:leader="dot" w:pos="10820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1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4.2.</w:t>
            </w:r>
            <w:r w:rsidR="00011C62" w:rsidRPr="00C129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Управленческие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решения,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направленные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устранение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причин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возникновения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дефицитов.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011C62">
          <w:pPr>
            <w:pStyle w:val="11"/>
            <w:tabs>
              <w:tab w:val="left" w:pos="440"/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2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011C62" w:rsidRPr="00C129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 развития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(повышение,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сохранение уровня).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_Toc182405612 \h </w:instrTex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79AB" w:rsidRPr="00C1296D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011C62" w:rsidRPr="00C129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C62" w:rsidRPr="00C1296D" w:rsidRDefault="00CF6947" w:rsidP="00011C62">
          <w:pPr>
            <w:pStyle w:val="11"/>
            <w:tabs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3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Механизмы реализации Программы развития.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011C62">
          <w:pPr>
            <w:pStyle w:val="11"/>
            <w:tabs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4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7.Критерии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показатели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оценки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реализации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развития.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Pr="00C1296D" w:rsidRDefault="00CF6947" w:rsidP="00011C62">
          <w:pPr>
            <w:pStyle w:val="11"/>
            <w:tabs>
              <w:tab w:val="left" w:pos="440"/>
              <w:tab w:val="right" w:leader="dot" w:pos="1082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405615" w:history="1"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011C62" w:rsidRPr="00C129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Дорожная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карта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реализации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11C62" w:rsidRPr="00C1296D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развития.</w:t>
            </w:r>
          </w:hyperlink>
          <w:r w:rsidR="00C1296D" w:rsidRPr="00C1296D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11C62" w:rsidRDefault="00011C62" w:rsidP="00011C62">
          <w:r w:rsidRPr="00011C62">
            <w:rPr>
              <w:rFonts w:ascii="Times New Roman" w:hAnsi="Times New Roman" w:cs="Times New Roman"/>
            </w:rPr>
            <w:fldChar w:fldCharType="end"/>
          </w:r>
        </w:p>
      </w:sdtContent>
    </w:sdt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77D45" w:rsidRDefault="00377D45" w:rsidP="00377D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7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муниципального общеобразовательного учреждения </w:t>
            </w:r>
            <w:proofErr w:type="spellStart"/>
            <w:r w:rsidRPr="00377D45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Pr="00377D45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377D45">
              <w:rPr>
                <w:rFonts w:ascii="Times New Roman" w:hAnsi="Times New Roman" w:cs="Times New Roman"/>
                <w:sz w:val="24"/>
                <w:szCs w:val="24"/>
              </w:rPr>
              <w:t>Кадомского</w:t>
            </w:r>
            <w:proofErr w:type="spellEnd"/>
            <w:r w:rsidRPr="00377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Рязанской области</w:t>
            </w:r>
            <w:r w:rsidR="00C704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463"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C70463" w:rsidRPr="00C70463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C70463"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C704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«Об образовании в Российской Федерации»   от   29.12.2012    №    273-ФЗ    (с    изменениями и дополнениями);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от 31.07.2020 № 304-ФЗ «О внесении изменений     в     Федеральный     закон      «Об     образовании в Российской Федерации» по вопросам воспитания обучающихся»;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от 24.07.1998 № 124-ФЗ «Об основных гарантиях     прав     ребенка     в     Российской     Федерации» (с изменениями и дополнениями);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Федеральный закон   от    28   июня   2014   г.   №   172-ФЗ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стратегическом планировании в Российской Федерации» (с изменениями и дополнениями);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Распоряжение     Правительства      Российской      Федерации от 29.05.2015 г. № 996-р «Стратегия развития воспитания в Российской Федерации на период до 2025 года»;</w:t>
            </w:r>
          </w:p>
          <w:p w:rsidR="00377D45" w:rsidRPr="00377D45" w:rsidRDefault="00377D45" w:rsidP="00C70463">
            <w:pPr>
              <w:tabs>
                <w:tab w:val="left" w:pos="1805"/>
                <w:tab w:val="left" w:pos="2669"/>
                <w:tab w:val="left" w:pos="3370"/>
                <w:tab w:val="left" w:pos="4956"/>
                <w:tab w:val="left" w:pos="5358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    Правительства     Российской    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</w:p>
          <w:p w:rsidR="001825B2" w:rsidRPr="0075658D" w:rsidRDefault="00377D45" w:rsidP="00C704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7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государственной молодежной политики до 2025 года, утверждены распоряжением Правительства РФ от 29.11.2014;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70463" w:rsidRDefault="00377D45" w:rsidP="00C70463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получения каждым обучающимся высокого качества конкурентоспособного образования,      обеспечивающего       его       профессиональный и социальный успех в современном мире.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Повысить конкурентоспособность образования посредством обновления содержания и технологий преподавания 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МОУ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Котелинская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школа, а также за счет обновления материально-технической базы МОУ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Котелинская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gramEnd"/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Внедрить в образовательную систему МОУ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Котелинская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Создать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детей.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Обновить информационно-коммуникационную инфраструктуру МОУ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Котелинская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</w:t>
            </w:r>
          </w:p>
          <w:p w:rsidR="00377D45" w:rsidRPr="00377D45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деятельности, реализации образовательных программ.</w:t>
            </w:r>
          </w:p>
          <w:p w:rsidR="00377D45" w:rsidRPr="00377D45" w:rsidRDefault="00377D45" w:rsidP="00377D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овершенствование  содержания  и структуры  образования, форм обучения, технологий и методов обучения;</w:t>
            </w:r>
          </w:p>
          <w:p w:rsidR="00377D45" w:rsidRPr="00377D45" w:rsidRDefault="00377D45" w:rsidP="00377D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условий для профессионального совершенствования педагогов;</w:t>
            </w:r>
          </w:p>
          <w:p w:rsidR="00377D45" w:rsidRPr="00377D45" w:rsidRDefault="00377D45" w:rsidP="00377D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эффективное использование имеющихся и привлекаемых ресурсов; </w:t>
            </w:r>
          </w:p>
          <w:p w:rsidR="001825B2" w:rsidRPr="0075658D" w:rsidRDefault="00377D45" w:rsidP="00377D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единой образовательной </w:t>
            </w:r>
            <w:proofErr w:type="spellStart"/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377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безопасной цифровой образовательной среды, которая позволит создать профили «цифровых компетенций» для 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учеников и педагогов.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детской одаренности,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исследовательских и коммуникативных компетентностей обучающихся, включая развитие навыков XXI века и новой грамотности.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профессиональной компетентности педагогов, в том числе в области овладения инновационными образовательными,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технологиями.</w:t>
            </w:r>
          </w:p>
          <w:p w:rsidR="00065E1E" w:rsidRPr="00065E1E" w:rsidRDefault="00065E1E" w:rsidP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Увеличение численности учащихся, обучающихся в системе </w:t>
            </w:r>
            <w:proofErr w:type="spellStart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</w:p>
          <w:p w:rsidR="001825B2" w:rsidRPr="00C70463" w:rsidRDefault="00065E1E" w:rsidP="00C704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Расширение перечня образовательных возможностей, социал</w:t>
            </w:r>
            <w:r w:rsidR="00C7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ьно-образовательных партнерств.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65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А., педагогический коллектив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65E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 – 2027г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065E1E" w:rsidRPr="00065E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(сентябрь 2024г. - декабрь 2024г.)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школы.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системы вариативного образования на основе анализа опыта коллег.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работы над концепцией, изучение теоретических аспектов проблемы выявления и развития мотивов социально-образовательной деятельности, ресурсов личностного развития ребенка, планирования и прогнозирования необходимой исследовательской и экспериментальной деятельности.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концепции развития школы педагогическим, ученическим коллективами и родительской общественностью.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кадрового, научного, материально-технического обеспечения концепции.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необходимых локальных актов.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системы управления школой, работающей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инновационном режиме.</w:t>
            </w:r>
          </w:p>
          <w:p w:rsidR="00065E1E" w:rsidRPr="0075658D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686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(январь  2025г. - март 2026</w:t>
            </w:r>
            <w:r w:rsidR="00065E1E" w:rsidRPr="00065E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ключевым направлениям Программы развития 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школы по работе над общеобразовательным (базовым) компонентом.</w:t>
            </w:r>
          </w:p>
          <w:p w:rsidR="002E41E6" w:rsidRPr="002E41E6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вариативного и </w:t>
            </w:r>
            <w:proofErr w:type="spellStart"/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компонента.</w:t>
            </w:r>
          </w:p>
          <w:p w:rsidR="001825B2" w:rsidRPr="0075658D" w:rsidRDefault="002E41E6" w:rsidP="002E41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системы работы методической службы</w:t>
            </w:r>
            <w:r w:rsidR="00686387" w:rsidRPr="006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638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387" w:rsidRPr="0075658D" w:rsidRDefault="006863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 2026г. - август 2027</w:t>
            </w:r>
            <w:r w:rsidRPr="00686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1E6" w:rsidRPr="002E41E6" w:rsidRDefault="002E41E6" w:rsidP="002E41E6">
            <w:pPr>
              <w:pStyle w:val="TableParagraph"/>
              <w:tabs>
                <w:tab w:val="left" w:pos="2011"/>
                <w:tab w:val="left" w:pos="2952"/>
                <w:tab w:val="left" w:pos="3336"/>
                <w:tab w:val="left" w:pos="4558"/>
              </w:tabs>
              <w:ind w:left="112" w:right="757"/>
              <w:rPr>
                <w:sz w:val="24"/>
              </w:rPr>
            </w:pPr>
            <w:r w:rsidRPr="002E41E6">
              <w:rPr>
                <w:sz w:val="24"/>
              </w:rPr>
              <w:t>Анализ результативности Программы развития школы. Определение новых задач и способов их решения по реализации концептуальных целей.</w:t>
            </w:r>
          </w:p>
          <w:p w:rsidR="00686387" w:rsidRDefault="002E41E6" w:rsidP="002E41E6">
            <w:pPr>
              <w:pStyle w:val="TableParagraph"/>
              <w:tabs>
                <w:tab w:val="left" w:pos="2011"/>
                <w:tab w:val="left" w:pos="2952"/>
                <w:tab w:val="left" w:pos="3336"/>
                <w:tab w:val="left" w:pos="4558"/>
              </w:tabs>
              <w:ind w:left="112" w:right="757"/>
              <w:rPr>
                <w:sz w:val="24"/>
              </w:rPr>
            </w:pPr>
            <w:r w:rsidRPr="002E41E6">
              <w:rPr>
                <w:sz w:val="24"/>
              </w:rPr>
              <w:t>Выведение школы на новый уровень функционирования.</w:t>
            </w:r>
          </w:p>
        </w:tc>
      </w:tr>
      <w:tr w:rsidR="0068638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387" w:rsidRPr="0075658D" w:rsidRDefault="006863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387" w:rsidRDefault="00686387" w:rsidP="00011C62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6387" w:rsidRPr="006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686387" w:rsidRPr="00686387" w:rsidRDefault="0012722C" w:rsidP="00686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Кадомского</w:t>
            </w:r>
            <w:proofErr w:type="spellEnd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Рязанской области </w:t>
            </w:r>
          </w:p>
          <w:p w:rsidR="00686387" w:rsidRDefault="00686387" w:rsidP="00686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 w:rsidRPr="00686387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 школа)</w:t>
            </w:r>
          </w:p>
          <w:p w:rsidR="001825B2" w:rsidRPr="0075658D" w:rsidRDefault="0012722C" w:rsidP="00686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C70463">
              <w:rPr>
                <w:rFonts w:ascii="Times New Roman" w:hAnsi="Times New Roman" w:cs="Times New Roman"/>
                <w:sz w:val="24"/>
                <w:szCs w:val="24"/>
              </w:rPr>
              <w:t xml:space="preserve">  - 195</w:t>
            </w:r>
            <w:r w:rsidR="0084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86387">
              <w:t xml:space="preserve"> </w:t>
            </w:r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6203001762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70463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="00C704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70463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="00C704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серия 62Л01 №0</w:t>
            </w:r>
            <w:r w:rsidR="002E41E6">
              <w:rPr>
                <w:rFonts w:ascii="Times New Roman" w:hAnsi="Times New Roman" w:cs="Times New Roman"/>
                <w:sz w:val="24"/>
                <w:szCs w:val="24"/>
              </w:rPr>
              <w:t xml:space="preserve">000802 от 28 сентября 2015 года, </w:t>
            </w:r>
            <w:r w:rsidR="00C70463">
              <w:rPr>
                <w:rFonts w:ascii="Times New Roman" w:hAnsi="Times New Roman" w:cs="Times New Roman"/>
                <w:sz w:val="24"/>
                <w:szCs w:val="24"/>
              </w:rPr>
              <w:t>выданная</w:t>
            </w:r>
            <w:r w:rsidR="002E41E6"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Рязанской области</w:t>
            </w:r>
          </w:p>
          <w:p w:rsidR="0068638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Почтовый/юридический адрес: 391861, Рязанская область, </w:t>
            </w:r>
            <w:proofErr w:type="spellStart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Котелино</w:t>
            </w:r>
            <w:proofErr w:type="spellEnd"/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, ул. Школьная, зд.2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B87" w:rsidRDefault="0012722C" w:rsidP="00841B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6863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6387" w:rsidRPr="00686387">
              <w:rPr>
                <w:rFonts w:ascii="Times New Roman" w:hAnsi="Times New Roman" w:cs="Times New Roman"/>
                <w:sz w:val="24"/>
                <w:szCs w:val="24"/>
              </w:rPr>
              <w:t>елефон/факс    (49139)5-26-45; мобильный 8-920-9618142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863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86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638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6863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686387" w:rsidRPr="00E676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moukatelino@rambler.ru</w:t>
              </w:r>
            </w:hyperlink>
            <w:r w:rsidR="00686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75658D" w:rsidRDefault="00841B87" w:rsidP="00841B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87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</w:t>
            </w:r>
            <w:proofErr w:type="spellStart"/>
            <w:r w:rsidRPr="00841B87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  <w:hyperlink r:id="rId11" w:history="1">
              <w:r w:rsidRPr="00E676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E6765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://sh-kotelinskaya-r62.gosweb.gosuslugi.ru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2E41E6" w:rsidRDefault="002E41E6" w:rsidP="002E41E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-13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41E6" w:rsidRDefault="0012722C" w:rsidP="002E41E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  <w:r w:rsidR="002E41E6">
              <w:rPr>
                <w:rFonts w:ascii="Times New Roman" w:hAnsi="Times New Roman" w:cs="Times New Roman"/>
                <w:sz w:val="24"/>
                <w:szCs w:val="24"/>
              </w:rPr>
              <w:t xml:space="preserve"> -1,  </w:t>
            </w:r>
          </w:p>
          <w:p w:rsidR="001825B2" w:rsidRPr="00864F88" w:rsidRDefault="0012722C" w:rsidP="002E41E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  <w:r w:rsidR="002E41E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на основе сочетания принципов единоначалия и коллегиальности.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управления: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>Совет школы;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 совет.</w:t>
            </w:r>
          </w:p>
          <w:p w:rsidR="00C70463" w:rsidRPr="00C70463" w:rsidRDefault="000726EA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Административным аппаратом МО</w:t>
            </w:r>
            <w:r w:rsidR="00C70463"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="00C70463" w:rsidRPr="00C704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успешно решались следующие управленческие задачи: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>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>задача развития инновационного потенциала образовательного учреждения за счет качественного обновления системы управления развитием;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задача формирования   в  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новой   образовательной   культуры, основанной на принципах </w:t>
            </w:r>
            <w:proofErr w:type="spellStart"/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C70463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обучения через активную самостоятельную деятельность и созидание;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построение собственной системы управления качеством 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обеспечение вхождения образовательной системы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в федеральную и региональную систему мониторинга качества образования;</w:t>
            </w:r>
          </w:p>
          <w:p w:rsidR="00C70463" w:rsidRPr="00C70463" w:rsidRDefault="00C70463" w:rsidP="00C704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463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рынка, рыночной                                                     экономики означает: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ориентацию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статус общеобразовательной организации;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постоянное стремление к повышению эффективности образовательной деятельности, к получению оптимальных результатов;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постоянную   корректировку    целей    и    программ    в    зависимости от достигнутых промежуточных и итоговых результатов;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выявление конечного результата деятельности учреждения;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необходимость использования   современной   информационной   базы                                                                       с компьютерной техникой.</w:t>
            </w:r>
            <w:r>
              <w:t xml:space="preserve">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 соответствии с Уставом осуществляет следующие основные виды деятельности: реализация образовательных программ основного и среднего общего образования; реализация дополнительных общеразвивающих программ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спортивно – оздоровительной, социальной,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туристско-краеведческой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направленностей, предусмотренных федеральными государственными образовательными стандартами; обучение детей на дому; предоставление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педагогической,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медицинской и социальной помощи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В      целях      обеспечения      реализации      образовательных      программ в соответствии с ФГОС в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создана соответствующая образовательная и социальная среда, оснащен образова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тельный процесс. Спортивный класс и спортивная площадка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, оснащенные игровым, спортивным оборудованием и инвентарем позволяют проводить учебные занятия и мероприятия различного уровня на базе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школа.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позволяет свободно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разместить объединения</w:t>
            </w:r>
            <w:proofErr w:type="gram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обучающихся,   стимулировать    и   формировать   интересы с учетом их потребностей и способностей. В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проведения тестирования в онлайн режиме: скорость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  не   менее   1   Гбит   (все   компьютеры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интернет-браузером). Системные требования: операционная система семейств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(7/10),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-интерфейс поддерживает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следующим браузером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Яндекс браузер https://browser.yandex.ru/».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оборудование кабинетов, позволяет реализовывать общеобразовательные программы любой сложности и на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высоком качественном уровне осуществлять образовательный процесс. Все используемые средства обучения и воспитания, используемые преподавателем,    обеспечивают     реализацию     принципа   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   обучения.    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Использование     в     учебном     процессе     учебных и методических материалов, как в традиционном, так и</w:t>
            </w:r>
            <w:r>
              <w:t xml:space="preserve">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электронном виде, учебно-программного обеспечения и электронных образовательных ресурсов    способствует    формированию     у    обучающихся    мотивации к обучению.</w:t>
            </w:r>
            <w:proofErr w:type="gramEnd"/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сопровождает учебную, внеурочную деятельность, дополнительное образование такими способами как: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печатных раздаточных материалов к урокам;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мультимедийное сопровождение учебного материала;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интерактивное и дистанционное обучение;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 уровня знаний с использованием тестовых заданий;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использование на уроках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обучающихся в Интернет -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, олимпиадах и т. п.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Доля преподавателей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владеющих и применяющих компьютерную технику в учебном процессе составляет 100%.  В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локальная сеть, позволяющая объединить и систематизировать 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ресурсы, обеспечить беспрепятственный доступ в сеть Интернет   для    любого    пользователя    со    своего    рабочего    места. Все    школьные    компьютеры    имеют     доступ     в     сеть    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мотивацию к учебе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Материально- техническая база школы современна, оснащение учебного заведения проводится в соответствии с требованиями времени, последних достижений науки и техники.</w:t>
            </w:r>
          </w:p>
          <w:p w:rsidR="008821A9" w:rsidRPr="008821A9" w:rsidRDefault="000726EA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школы - 300</w:t>
            </w:r>
            <w:r w:rsidR="008821A9"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современна, оснащение учебного заведения проводится в соответствии с требованиями времени. В школе имеется:</w:t>
            </w:r>
          </w:p>
          <w:p w:rsidR="008821A9" w:rsidRPr="008821A9" w:rsidRDefault="000726EA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8821A9" w:rsidRPr="008821A9">
              <w:rPr>
                <w:rFonts w:ascii="Times New Roman" w:hAnsi="Times New Roman" w:cs="Times New Roman"/>
                <w:sz w:val="24"/>
                <w:szCs w:val="24"/>
              </w:rPr>
              <w:t>0  учебных кабинетов,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1 кабинет  информатики,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библиотека 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класс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1 кабинет физики,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1 кабинета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  <w:t>1 кабинет   химии,</w:t>
            </w:r>
          </w:p>
          <w:p w:rsidR="008821A9" w:rsidRPr="008821A9" w:rsidRDefault="000726EA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8821A9"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21A9" w:rsidRPr="008821A9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="008821A9"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</w:t>
            </w:r>
          </w:p>
          <w:p w:rsidR="008821A9" w:rsidRDefault="008821A9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26EA" w:rsidRPr="008821A9" w:rsidRDefault="000726EA" w:rsidP="008821A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8821A9" w:rsidP="000726E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 имеется доступ в сеть Интернет во всех кабинетах.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Каждый учебный кабинет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оснащён компьютером (всего – 8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В школе  работает единая локальная сеть, все административные компьютеры и компьютеры преподавателей подключены к интернету через шлюз единой сети передачи данных (ЕСПД) на уровне администрации, компьютеры учеников в компьютерных классах. В анализируемый период в развитие системы управления школы  внесла свой вклад цифровая образовательная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платформа ГИС Образование - Рязань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функционирует официальный сайт образовательной   организации.   Структура   официального   сайта 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 в   информационно-телекоммуникационной   сети   «Интернет» 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</w:t>
            </w:r>
            <w:proofErr w:type="gram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вся необходимая информация о деятельности </w:t>
            </w:r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>Котелинская</w:t>
            </w:r>
            <w:proofErr w:type="spellEnd"/>
            <w:r w:rsidR="000726EA" w:rsidRPr="000726EA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Информация сайта постоянно обновляется</w:t>
            </w:r>
            <w:proofErr w:type="gram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26EA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осуществлен переход на государственную платформу сайтов «</w:t>
            </w:r>
            <w:proofErr w:type="spellStart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E41E6" w:rsidRDefault="008821A9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в одну смену, в режиме пятидневной рабочей системы.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E6">
              <w:rPr>
                <w:rFonts w:ascii="Times New Roman" w:hAnsi="Times New Roman" w:cs="Times New Roman"/>
                <w:b/>
                <w:sz w:val="24"/>
                <w:szCs w:val="24"/>
              </w:rPr>
              <w:t>Режим учебных занятий в 1 –11 классах.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– </w:t>
            </w: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08ч.30мин –  09ч.10мин                                                                                                                                    2 урок – 09ч.20мин – 10ч.00мин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3 урок -  10ч.10мин – 10ч.50мин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4 урок – 11ч.00мин – 11ч.40мин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5 урок – 12ч.00мин -  12ч.40мин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6 урок – 12ч.50мин – 13ч.30мин                                                                                                                      7 урок – 13ч.40мин – 14ч.20мин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 – 14ч.30мин – 15ч.10мин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учебных занятий в 1-х классах.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Сентябрь-октябрь (I четверть)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1 урок    8.30 - 9.05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10минут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2 урок    9.15 - 9.50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40 минут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   10.30 - 11.05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- декабрь (II четверть)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1 урок      8.30 - 9.05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10 минут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2 урок       9.15 - 9.50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10 минут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3 урок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10.10–</w:t>
            </w: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10.50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перемена 10</w:t>
            </w: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минут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урок     11.00 - 11.40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- май (III - IV четверть)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1 урок     8.30 - 9.10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перемена 10 минут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2 урок     9.20 - 10.00 </w:t>
            </w:r>
          </w:p>
          <w:p w:rsidR="002E41E6" w:rsidRPr="002E41E6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40 минут </w:t>
            </w:r>
          </w:p>
          <w:p w:rsidR="001825B2" w:rsidRPr="0075658D" w:rsidRDefault="002E41E6" w:rsidP="002E41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6">
              <w:rPr>
                <w:rFonts w:ascii="Times New Roman" w:hAnsi="Times New Roman" w:cs="Times New Roman"/>
                <w:sz w:val="24"/>
                <w:szCs w:val="24"/>
              </w:rPr>
              <w:t>3 урок     10.10 – 10.50                                                                                                                   перемена 10 минут                                                                                                                                                         4 урок     11.00 - 11.40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 – 17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- </w:t>
            </w:r>
            <w:r w:rsidR="00347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– 1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библиотекарь – 1</w:t>
            </w:r>
          </w:p>
          <w:p w:rsidR="00347376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</w:t>
            </w:r>
            <w:r w:rsidR="00347376">
              <w:rPr>
                <w:rFonts w:ascii="Times New Roman" w:hAnsi="Times New Roman" w:cs="Times New Roman"/>
                <w:sz w:val="24"/>
                <w:szCs w:val="24"/>
              </w:rPr>
              <w:t>меющих ведомственные награды – 2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</w:t>
            </w:r>
            <w:r w:rsidR="00347376">
              <w:rPr>
                <w:rFonts w:ascii="Times New Roman" w:hAnsi="Times New Roman" w:cs="Times New Roman"/>
                <w:sz w:val="24"/>
                <w:szCs w:val="24"/>
              </w:rPr>
              <w:t>ованием – 86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21A9" w:rsidRPr="008821A9" w:rsidRDefault="008821A9" w:rsidP="008821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</w:t>
            </w:r>
            <w:r w:rsidR="0034737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– 16 </w:t>
            </w: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7376" w:rsidRDefault="008821A9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A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</w:t>
            </w:r>
            <w:r w:rsidR="00347376">
              <w:rPr>
                <w:rFonts w:ascii="Times New Roman" w:hAnsi="Times New Roman" w:cs="Times New Roman"/>
                <w:sz w:val="24"/>
                <w:szCs w:val="24"/>
              </w:rPr>
              <w:t xml:space="preserve">ков школы – работников школы – 0   </w:t>
            </w:r>
          </w:p>
          <w:p w:rsidR="001825B2" w:rsidRPr="0075658D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34737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ФСК "Виктория" - Физкультурно-спортивный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Кадом</w:t>
            </w:r>
            <w:proofErr w:type="spell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уровня: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- литературно-исторический конкурс «Язык наш – древо жизни на земле» в номинации «Литературно-исследовательская работа»: 1 место- 1  (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Прельченкова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А. 7 класс); 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муниципальный этап XXIV областного детско-юношеского конкурса-фестиваля литературного творчества "Слово доброе посеять</w:t>
            </w:r>
            <w:proofErr w:type="gram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..".  </w:t>
            </w:r>
            <w:proofErr w:type="gram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Галина(8 класс) – 3 место, «Художественное слово» 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Прельченкова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Анастасия(7 класс) – 3 место «Читаем Расула Гамзатова»,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Егор (1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.) «Изобразительное искусство» - 3 место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конкурс сочинений «Без срока давности»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Прельченкова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(6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.) – 2 м.,  Грачев Даниил (8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.)- 2м. в своей возрастной группе.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юных талантов «Синяя птица»: команда школы (11 чел.) заняла 2 место,  в номинации «Песенная» - 1 место 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в  конкурсе «Лидер 21 века»  1 место занял Грачев Д.. 8 класс.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конкурс творческих работ, посвященный жизни и ратным подвигам генерала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М.Д.Скобелева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духовно - патриотического проекта «И на ратном поле, и с верою в душе» межрегионального союза патриотических объединений «Небесный купол»)  в  номинации «Сочинение» Грачев Даниил, ученик 8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., занял 3 место,  Агишева Валерия, ученица 10 класса - 3 место в возрастной категории 14-16 лет.</w:t>
            </w:r>
            <w:proofErr w:type="gramEnd"/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- в муниципальном этапе областного волонтерского конкурса «Марафон добрых дел - 2023» с проектом «Живое дыхание старины» в номинации «Волонтерский отряд» волонтерский отряд «Дружба» занял 2 место.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конкурс-фестиваль патриотической песни "Поклон тебе, солдат </w:t>
            </w:r>
            <w:r w:rsidRPr="0034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России", в номинации "Вокальные группы"- 1 м.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фестиваль-конкурс патриотической песни - "Песня во славу России" -  дипломы  2 и 3 степени.  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-   районные соревнования «Чудо - шашки» команда школы в составе  Соловьёва Алексея, Кузяева Александра,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Прельченковой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и Рябчиковой Вероники заняла 1 место в командном зачете.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- регионального уровня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«Наш дивный кормчий – святитель Василий Рязанский» 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Прельченкова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А.. 7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. - диплом 2 степени,  Дипломы участника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Е.                                        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сочинений «Без срока давности»: Диплом участника у 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Прельченковой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А. 7 класс»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социальной акции-конкурса "Когда говорят памятники". 7 участников, сертификаты</w:t>
            </w:r>
          </w:p>
          <w:p w:rsidR="00347376" w:rsidRPr="00347376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  <w:p w:rsidR="001825B2" w:rsidRPr="0075658D" w:rsidRDefault="00347376" w:rsidP="00347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экологии «Экология России среди учеников 1-11 классов и дошкольников». Первоклассник </w:t>
            </w:r>
            <w:proofErr w:type="spellStart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>Прельченков</w:t>
            </w:r>
            <w:proofErr w:type="spellEnd"/>
            <w:r w:rsidRPr="00347376">
              <w:rPr>
                <w:rFonts w:ascii="Times New Roman" w:hAnsi="Times New Roman" w:cs="Times New Roman"/>
                <w:sz w:val="24"/>
                <w:szCs w:val="24"/>
              </w:rPr>
              <w:t xml:space="preserve"> Егор занял третье место, остальные учащиеся получили сертификаты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509"/>
        <w:gridCol w:w="1816"/>
        <w:gridCol w:w="1033"/>
        <w:gridCol w:w="1785"/>
        <w:gridCol w:w="1818"/>
        <w:gridCol w:w="2509"/>
        <w:gridCol w:w="340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>
              <w:rPr>
                <w:rFonts w:ascii="Times New Roman" w:hAnsi="Times New Roman"/>
              </w:rPr>
              <w:lastRenderedPageBreak/>
              <w:t xml:space="preserve">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</w:t>
            </w:r>
            <w:r>
              <w:rPr>
                <w:rFonts w:ascii="Times New Roman" w:hAnsi="Times New Roman"/>
              </w:rPr>
              <w:lastRenderedPageBreak/>
              <w:t xml:space="preserve">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повышения квалификации по преподаванию предметов на </w:t>
            </w:r>
            <w:r>
              <w:rPr>
                <w:rFonts w:ascii="Times New Roman" w:hAnsi="Times New Roman"/>
              </w:rPr>
              <w:lastRenderedPageBreak/>
              <w:t>профильном уровне.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</w:t>
            </w:r>
            <w:r>
              <w:rPr>
                <w:rFonts w:ascii="Times New Roman" w:hAnsi="Times New Roman"/>
              </w:rPr>
              <w:lastRenderedPageBreak/>
              <w:t xml:space="preserve">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</w:t>
            </w:r>
            <w:r>
              <w:rPr>
                <w:rFonts w:ascii="Times New Roman" w:hAnsi="Times New Roman"/>
              </w:rPr>
              <w:lastRenderedPageBreak/>
              <w:t>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социально-экономический, технологический, универсальный).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</w:t>
            </w:r>
            <w:r>
              <w:rPr>
                <w:rFonts w:ascii="Times New Roman" w:hAnsi="Times New Roma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единых требований к системе </w:t>
            </w:r>
            <w:r>
              <w:rPr>
                <w:rFonts w:ascii="Times New Roman" w:hAnsi="Times New Roman"/>
              </w:rPr>
              <w:lastRenderedPageBreak/>
              <w:t>оценки образовательных достижений обучающихся.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утверждения перечня форм </w:t>
            </w:r>
            <w:r>
              <w:rPr>
                <w:rFonts w:ascii="Times New Roman" w:hAnsi="Times New Roman"/>
              </w:rPr>
              <w:lastRenderedPageBreak/>
              <w:t xml:space="preserve">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</w:t>
            </w:r>
            <w:r>
              <w:rPr>
                <w:rFonts w:ascii="Times New Roman" w:hAnsi="Times New Roman"/>
              </w:rPr>
              <w:lastRenderedPageBreak/>
              <w:t>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</w:t>
            </w:r>
            <w:r>
              <w:rPr>
                <w:rFonts w:ascii="Times New Roman" w:hAnsi="Times New Roman"/>
              </w:rPr>
              <w:lastRenderedPageBreak/>
              <w:t>способностей, склонностей образовательных интересов и  потребностей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</w:t>
            </w:r>
            <w:r>
              <w:rPr>
                <w:rFonts w:ascii="Times New Roman" w:hAnsi="Times New Roman"/>
              </w:rPr>
              <w:lastRenderedPageBreak/>
              <w:t xml:space="preserve">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 xml:space="preserve">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</w:t>
            </w:r>
            <w:r>
              <w:rPr>
                <w:rFonts w:ascii="Times New Roman" w:hAnsi="Times New Roman"/>
              </w:rPr>
              <w:lastRenderedPageBreak/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</w:t>
            </w:r>
            <w:r>
              <w:rPr>
                <w:rFonts w:ascii="Times New Roman" w:hAnsi="Times New Roman"/>
              </w:rPr>
              <w:lastRenderedPageBreak/>
              <w:t>условий для разработки и реализации общеобразовательных программ, реализуемых в сетевой форме.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психологической </w:t>
            </w:r>
            <w:r>
              <w:rPr>
                <w:rFonts w:ascii="Times New Roman" w:hAnsi="Times New Roman"/>
              </w:rPr>
              <w:lastRenderedPageBreak/>
              <w:t>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или) разработка ЛА с целью </w:t>
            </w:r>
            <w:r>
              <w:rPr>
                <w:rFonts w:ascii="Times New Roman" w:hAnsi="Times New Roman"/>
              </w:rPr>
              <w:lastRenderedPageBreak/>
              <w:t>обеспечения организации образования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</w:t>
            </w:r>
            <w:r>
              <w:rPr>
                <w:rFonts w:ascii="Times New Roman" w:hAnsi="Times New Roman"/>
              </w:rPr>
              <w:lastRenderedPageBreak/>
              <w:t>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общеобразовательные </w:t>
            </w:r>
            <w:r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в ОО.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Отдельные </w:t>
            </w:r>
            <w:r>
              <w:rPr>
                <w:rFonts w:ascii="Times New Roman" w:hAnsi="Times New Roman"/>
              </w:rPr>
              <w:lastRenderedPageBreak/>
              <w:t>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</w:t>
            </w:r>
            <w:r>
              <w:rPr>
                <w:rFonts w:ascii="Times New Roman" w:hAnsi="Times New Roman"/>
              </w:rPr>
              <w:lastRenderedPageBreak/>
              <w:t xml:space="preserve">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 xml:space="preserve">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</w:t>
            </w:r>
            <w:r>
              <w:rPr>
                <w:rFonts w:ascii="Times New Roman" w:hAnsi="Times New Roman"/>
              </w:rPr>
              <w:lastRenderedPageBreak/>
              <w:t>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 xml:space="preserve">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</w:t>
            </w:r>
            <w:r>
              <w:rPr>
                <w:rFonts w:ascii="Times New Roman" w:hAnsi="Times New Roman"/>
              </w:rPr>
              <w:lastRenderedPageBreak/>
              <w:t xml:space="preserve">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</w:t>
            </w:r>
            <w:r>
              <w:rPr>
                <w:rFonts w:ascii="Times New Roman" w:hAnsi="Times New Roman"/>
              </w:rPr>
              <w:lastRenderedPageBreak/>
              <w:t>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</w:t>
            </w:r>
            <w:r>
              <w:rPr>
                <w:rFonts w:ascii="Times New Roman" w:hAnsi="Times New Roman"/>
              </w:rPr>
              <w:lastRenderedPageBreak/>
              <w:t xml:space="preserve">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</w:t>
            </w:r>
            <w:r>
              <w:rPr>
                <w:rFonts w:ascii="Times New Roman" w:hAnsi="Times New Roman"/>
              </w:rPr>
              <w:lastRenderedPageBreak/>
              <w:t>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спонсоров, платных образовательных услуг,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>
              <w:rPr>
                <w:rFonts w:ascii="Times New Roman" w:hAnsi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массовой </w:t>
            </w:r>
            <w:r>
              <w:rPr>
                <w:rFonts w:ascii="Times New Roman" w:hAnsi="Times New Roman"/>
              </w:rPr>
              <w:lastRenderedPageBreak/>
              <w:t xml:space="preserve">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</w:t>
            </w:r>
            <w:r>
              <w:rPr>
                <w:rFonts w:ascii="Times New Roman" w:hAnsi="Times New Roman"/>
              </w:rPr>
              <w:lastRenderedPageBreak/>
              <w:t>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отличия ВФСК «ГТО», подтвержденный </w:t>
            </w:r>
            <w:r>
              <w:rPr>
                <w:rFonts w:ascii="Times New Roman" w:hAnsi="Times New Roman"/>
              </w:rPr>
              <w:lastRenderedPageBreak/>
              <w:t>удостоверением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Недостаточное </w:t>
            </w: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</w:t>
            </w:r>
            <w:r>
              <w:rPr>
                <w:rFonts w:ascii="Times New Roman" w:hAnsi="Times New Roman"/>
              </w:rPr>
              <w:lastRenderedPageBreak/>
              <w:t>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Кадровый дефицит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</w:t>
            </w:r>
            <w:r>
              <w:rPr>
                <w:rFonts w:ascii="Times New Roman" w:hAnsi="Times New Roman"/>
              </w:rPr>
              <w:lastRenderedPageBreak/>
              <w:t>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Программы разработаны и реализуются по 4-5 направленностя</w:t>
            </w:r>
            <w:r>
              <w:rPr>
                <w:rFonts w:ascii="Times New Roman" w:hAnsi="Times New Roman"/>
              </w:rPr>
              <w:lastRenderedPageBreak/>
              <w:t xml:space="preserve">м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возможностями, интересами семьи и общества.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63488" w:rsidRDefault="00A63488"/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в сетевой форме.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 xml:space="preserve"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 xml:space="preserve">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</w:t>
            </w:r>
            <w:r>
              <w:rPr>
                <w:rFonts w:ascii="Times New Roman" w:hAnsi="Times New Roman"/>
              </w:rPr>
              <w:lastRenderedPageBreak/>
              <w:t>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</w:t>
            </w:r>
            <w:r>
              <w:rPr>
                <w:rFonts w:ascii="Times New Roman" w:hAnsi="Times New Roman"/>
              </w:rPr>
              <w:lastRenderedPageBreak/>
              <w:t xml:space="preserve">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 xml:space="preserve">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</w:t>
            </w:r>
            <w:r>
              <w:rPr>
                <w:rFonts w:ascii="Times New Roman" w:hAnsi="Times New Roman"/>
              </w:rPr>
              <w:lastRenderedPageBreak/>
              <w:t xml:space="preserve">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школьных творческих объединений.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</w:t>
            </w:r>
            <w:r>
              <w:rPr>
                <w:rFonts w:ascii="Times New Roman" w:hAnsi="Times New Roman"/>
              </w:rPr>
              <w:lastRenderedPageBreak/>
              <w:t>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</w:t>
            </w:r>
            <w:r>
              <w:rPr>
                <w:rFonts w:ascii="Times New Roman" w:hAnsi="Times New Roman"/>
              </w:rPr>
              <w:lastRenderedPageBreak/>
              <w:t xml:space="preserve">творческих объединений.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</w:t>
            </w:r>
            <w:r>
              <w:rPr>
                <w:rFonts w:ascii="Times New Roman" w:hAnsi="Times New Roman"/>
              </w:rPr>
              <w:lastRenderedPageBreak/>
              <w:t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</w:t>
            </w:r>
            <w:r>
              <w:rPr>
                <w:rFonts w:ascii="Times New Roman" w:hAnsi="Times New Roman"/>
              </w:rPr>
              <w:lastRenderedPageBreak/>
              <w:t>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</w:t>
            </w:r>
            <w:r>
              <w:rPr>
                <w:rFonts w:ascii="Times New Roman" w:hAnsi="Times New Roman"/>
              </w:rPr>
              <w:lastRenderedPageBreak/>
              <w:t>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</w:t>
            </w:r>
            <w:r>
              <w:rPr>
                <w:rFonts w:ascii="Times New Roman" w:hAnsi="Times New Roman"/>
              </w:rPr>
              <w:lastRenderedPageBreak/>
              <w:t>календарный план тематической летней лагерной смены.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разъяснительной работы среди обучающихся и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для повышения интереса к школьному лагерю.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</w:t>
            </w:r>
            <w:r>
              <w:rPr>
                <w:rFonts w:ascii="Times New Roman" w:hAnsi="Times New Roman"/>
              </w:rPr>
              <w:lastRenderedPageBreak/>
              <w:t>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воспитанию, классных руководителей в части деятельности школьных </w:t>
            </w:r>
            <w:r>
              <w:rPr>
                <w:rFonts w:ascii="Times New Roman" w:hAnsi="Times New Roman"/>
              </w:rPr>
              <w:lastRenderedPageBreak/>
              <w:t>патриотических клубов.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</w:t>
            </w:r>
            <w:r>
              <w:rPr>
                <w:rFonts w:ascii="Times New Roman" w:hAnsi="Times New Roman"/>
              </w:rPr>
              <w:lastRenderedPageBreak/>
              <w:t xml:space="preserve">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по установлению внешних </w:t>
            </w:r>
            <w:r>
              <w:rPr>
                <w:rFonts w:ascii="Times New Roman" w:hAnsi="Times New Roman"/>
              </w:rPr>
              <w:lastRenderedPageBreak/>
              <w:t>деловых связей.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</w:t>
            </w:r>
            <w:r>
              <w:rPr>
                <w:rFonts w:ascii="Times New Roman" w:hAnsi="Times New Roman"/>
              </w:rPr>
              <w:lastRenderedPageBreak/>
              <w:t>образовательной траектории.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проб.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для данного вида деятельности (ПК, </w:t>
            </w:r>
            <w:r>
              <w:rPr>
                <w:rFonts w:ascii="Times New Roman" w:hAnsi="Times New Roman"/>
              </w:rPr>
              <w:lastRenderedPageBreak/>
              <w:t>горизонтальное обучение, наставничество, присвоение опыта успешных педагогов).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</w:t>
            </w:r>
            <w:r>
              <w:rPr>
                <w:rFonts w:ascii="Times New Roman" w:hAnsi="Times New Roman"/>
              </w:rPr>
              <w:lastRenderedPageBreak/>
              <w:t>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 с целью дальнейшей реализации их в школе.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</w:t>
            </w:r>
            <w:r>
              <w:rPr>
                <w:rFonts w:ascii="Times New Roman" w:hAnsi="Times New Roman"/>
              </w:rPr>
              <w:lastRenderedPageBreak/>
              <w:t xml:space="preserve">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деятельности, на основе разработанного инструментария (анкета/чек-лист).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педагогами о значении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</w:t>
            </w:r>
            <w:r>
              <w:rPr>
                <w:rFonts w:ascii="Times New Roman" w:hAnsi="Times New Roman"/>
              </w:rPr>
              <w:lastRenderedPageBreak/>
              <w:t>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</w:t>
            </w:r>
            <w:r>
              <w:rPr>
                <w:rFonts w:ascii="Times New Roman" w:hAnsi="Times New Roman"/>
              </w:rPr>
              <w:lastRenderedPageBreak/>
              <w:t>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</w:t>
            </w:r>
            <w:r>
              <w:rPr>
                <w:rFonts w:ascii="Times New Roman" w:hAnsi="Times New Roman"/>
              </w:rPr>
              <w:lastRenderedPageBreak/>
              <w:t>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Участие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 до 35 лет в первые три года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участию в мероприятиях в качестве эксперта, члена жюри, руководителя краткосрочного проекта.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</w:t>
            </w:r>
            <w:r>
              <w:rPr>
                <w:rFonts w:ascii="Times New Roman" w:hAnsi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необходимых компетенций у педагога </w:t>
            </w:r>
            <w:r>
              <w:rPr>
                <w:rFonts w:ascii="Times New Roman" w:hAnsi="Times New Roman"/>
              </w:rPr>
              <w:lastRenderedPageBreak/>
              <w:t xml:space="preserve">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проекта.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 xml:space="preserve">, видеоролики, интервью в СМИ </w:t>
            </w:r>
            <w:r>
              <w:rPr>
                <w:rFonts w:ascii="Times New Roman" w:hAnsi="Times New Roman"/>
              </w:rPr>
              <w:lastRenderedPageBreak/>
              <w:t>и т.п.).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</w:t>
            </w:r>
            <w:r>
              <w:rPr>
                <w:rFonts w:ascii="Times New Roman" w:hAnsi="Times New Roman"/>
              </w:rPr>
              <w:lastRenderedPageBreak/>
              <w:t xml:space="preserve">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рабочего пространства педагога-психолога в ОО.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>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</w:t>
            </w:r>
            <w:r>
              <w:rPr>
                <w:rFonts w:ascii="Times New Roman" w:hAnsi="Times New Roman"/>
              </w:rPr>
              <w:lastRenderedPageBreak/>
              <w:t xml:space="preserve">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</w:t>
            </w:r>
            <w:r>
              <w:rPr>
                <w:rFonts w:ascii="Times New Roman" w:hAnsi="Times New Roman"/>
              </w:rPr>
              <w:lastRenderedPageBreak/>
              <w:t>дефектолога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</w:t>
            </w:r>
            <w:r>
              <w:rPr>
                <w:rFonts w:ascii="Times New Roman" w:hAnsi="Times New Roman"/>
              </w:rPr>
              <w:lastRenderedPageBreak/>
              <w:t>детям, психолого-медико-социального сопровождения).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</w:t>
            </w:r>
            <w:r>
              <w:rPr>
                <w:rFonts w:ascii="Times New Roman" w:hAnsi="Times New Roman"/>
              </w:rPr>
              <w:lastRenderedPageBreak/>
              <w:t>детей с ограниченными возможностями здоровья.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консультирования родителей (законных представителей)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педагогических и </w:t>
            </w:r>
            <w:r>
              <w:rPr>
                <w:rFonts w:ascii="Times New Roman" w:hAnsi="Times New Roman"/>
              </w:rPr>
              <w:lastRenderedPageBreak/>
              <w:t>административных работников.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</w:t>
            </w:r>
            <w:r>
              <w:rPr>
                <w:rFonts w:ascii="Times New Roman" w:hAnsi="Times New Roman"/>
              </w:rPr>
              <w:lastRenderedPageBreak/>
              <w:t>школьным помещениям.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</w:t>
            </w:r>
            <w:r>
              <w:rPr>
                <w:rFonts w:ascii="Times New Roman" w:hAnsi="Times New Roman"/>
              </w:rPr>
              <w:lastRenderedPageBreak/>
              <w:t>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Отсутствие/недостаточность мероприятий, направленных на профилактику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работы по формированию благоприятного социального климата школы.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и оценки распространенности травли.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</w:t>
            </w:r>
            <w:r>
              <w:rPr>
                <w:rFonts w:ascii="Times New Roman" w:hAnsi="Times New Roman"/>
              </w:rPr>
              <w:lastRenderedPageBreak/>
              <w:t>детей-инвалидов, детей с ОВЗ и семей, воспитывающих таких детей.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>
              <w:rPr>
                <w:rFonts w:ascii="Times New Roman" w:hAnsi="Times New Roman"/>
              </w:rPr>
              <w:lastRenderedPageBreak/>
              <w:t>попечительства и др.).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</w:t>
            </w:r>
            <w:r>
              <w:rPr>
                <w:rFonts w:ascii="Times New Roman" w:hAnsi="Times New Roman"/>
              </w:rPr>
              <w:lastRenderedPageBreak/>
              <w:t>по предотвращению и вмешательству в ситуации травли.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</w:t>
            </w:r>
            <w:r>
              <w:rPr>
                <w:rFonts w:ascii="Times New Roman" w:hAnsi="Times New Roman"/>
              </w:rPr>
              <w:lastRenderedPageBreak/>
              <w:t>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</w:t>
            </w:r>
            <w:r>
              <w:rPr>
                <w:rFonts w:ascii="Times New Roman" w:hAnsi="Times New Roman"/>
              </w:rPr>
              <w:lastRenderedPageBreak/>
              <w:t>по оказанию семьям, находящимся в социально опасном положении, помощи в обучении и воспитании детей.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урегулированию межличностных конфликтов и </w:t>
            </w:r>
            <w:r>
              <w:rPr>
                <w:rFonts w:ascii="Times New Roman" w:hAnsi="Times New Roman"/>
              </w:rPr>
              <w:lastRenderedPageBreak/>
              <w:t>профилактики правонарушений.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методик, </w:t>
            </w:r>
            <w:r>
              <w:rPr>
                <w:rFonts w:ascii="Times New Roman" w:hAnsi="Times New Roman"/>
              </w:rPr>
              <w:lastRenderedPageBreak/>
              <w:t>направленных на формирование законопослушного поведения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</w:t>
            </w:r>
            <w:r>
              <w:rPr>
                <w:rFonts w:ascii="Times New Roman" w:hAnsi="Times New Roman"/>
              </w:rPr>
              <w:lastRenderedPageBreak/>
              <w:t xml:space="preserve">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</w:t>
            </w:r>
            <w:r>
              <w:rPr>
                <w:rFonts w:ascii="Times New Roman" w:hAnsi="Times New Roman"/>
              </w:rPr>
              <w:lastRenderedPageBreak/>
              <w:t xml:space="preserve">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</w:t>
            </w:r>
            <w:r>
              <w:rPr>
                <w:rFonts w:ascii="Times New Roman" w:hAnsi="Times New Roman"/>
              </w:rPr>
              <w:lastRenderedPageBreak/>
              <w:t>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</w:t>
            </w:r>
            <w:r>
              <w:rPr>
                <w:rFonts w:ascii="Times New Roman" w:hAnsi="Times New Roman"/>
              </w:rPr>
              <w:lastRenderedPageBreak/>
              <w:t>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Информационно-коммуникационная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Эксплуатация информационной системы управления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 xml:space="preserve">Управление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</w:t>
            </w:r>
            <w:r>
              <w:rPr>
                <w:rFonts w:ascii="Times New Roman" w:hAnsi="Times New Roman"/>
              </w:rPr>
              <w:lastRenderedPageBreak/>
              <w:t>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Недостаток компетенций у управленческой </w:t>
            </w:r>
            <w:r>
              <w:rPr>
                <w:rFonts w:ascii="Times New Roman" w:hAnsi="Times New Roman"/>
              </w:rPr>
              <w:lastRenderedPageBreak/>
              <w:t>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</w:t>
            </w:r>
            <w:r>
              <w:rPr>
                <w:rFonts w:ascii="Times New Roman" w:hAnsi="Times New Roman"/>
              </w:rPr>
              <w:lastRenderedPageBreak/>
              <w:t>центре.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</w:t>
            </w:r>
            <w:r>
              <w:rPr>
                <w:rFonts w:ascii="Times New Roman" w:hAnsi="Times New Roman"/>
              </w:rPr>
              <w:lastRenderedPageBreak/>
              <w:t>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помещений для работы классов-групп или групп, организованных из </w:t>
            </w:r>
            <w:r>
              <w:rPr>
                <w:rFonts w:ascii="Times New Roman" w:hAnsi="Times New Roman"/>
              </w:rPr>
              <w:lastRenderedPageBreak/>
              <w:t>обучающихся одной или нескольких параллелей.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</w:t>
            </w:r>
            <w:r>
              <w:rPr>
                <w:rFonts w:ascii="Times New Roman" w:hAnsi="Times New Roman"/>
              </w:rPr>
              <w:lastRenderedPageBreak/>
              <w:t xml:space="preserve">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реализуются </w:t>
            </w:r>
            <w:r>
              <w:rPr>
                <w:rFonts w:ascii="Times New Roman" w:hAnsi="Times New Roman"/>
              </w:rPr>
              <w:lastRenderedPageBreak/>
              <w:t>программы дополнительного образования детей.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</w:t>
            </w:r>
            <w:r>
              <w:rPr>
                <w:rFonts w:ascii="Times New Roman" w:hAnsi="Times New Roman"/>
              </w:rPr>
              <w:lastRenderedPageBreak/>
              <w:t>программ  дополнительного образования детей.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63488" w:rsidRDefault="00A63488"/>
        </w:tc>
        <w:tc>
          <w:tcPr>
            <w:tcW w:w="0" w:type="auto"/>
          </w:tcPr>
          <w:p w:rsidR="00A63488" w:rsidRDefault="00A63488"/>
        </w:tc>
      </w:tr>
      <w:tr w:rsidR="00A63488"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63488" w:rsidRDefault="00FB7DB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 xml:space="preserve">Управляющий совет создан, но не выполняет </w:t>
            </w:r>
            <w:r>
              <w:rPr>
                <w:rFonts w:ascii="Times New Roman" w:hAnsi="Times New Roman"/>
              </w:rPr>
              <w:lastRenderedPageBreak/>
              <w:t xml:space="preserve">в полней мере возложенные на него функции. 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опыта успешно функционирующих </w:t>
            </w:r>
            <w:r>
              <w:rPr>
                <w:rFonts w:ascii="Times New Roman" w:hAnsi="Times New Roman"/>
              </w:rPr>
              <w:lastRenderedPageBreak/>
              <w:t>Управляющих Советов ОО, использование данного опыта работы.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A63488"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  <w:vMerge/>
          </w:tcPr>
          <w:p w:rsidR="00A63488" w:rsidRDefault="00A63488"/>
        </w:tc>
        <w:tc>
          <w:tcPr>
            <w:tcW w:w="0" w:type="auto"/>
          </w:tcPr>
          <w:p w:rsidR="00A63488" w:rsidRDefault="00FB7DBD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A63488" w:rsidRDefault="00FB7DB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5B2236" w:rsidRPr="005B2236" w:rsidRDefault="005B2236" w:rsidP="005B2236">
      <w:pPr>
        <w:widowControl w:val="0"/>
        <w:autoSpaceDE w:val="0"/>
        <w:autoSpaceDN w:val="0"/>
        <w:spacing w:before="52" w:after="0" w:line="360" w:lineRule="auto"/>
        <w:ind w:left="393" w:right="2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3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Котелинская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провела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самодиагностику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B22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2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Сервиса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самодиагностики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5B2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дефицитов в общеобразовательном учреждении на основе принципов управления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качеством образования в рамках</w:t>
      </w:r>
      <w:proofErr w:type="gramEnd"/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«Школа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B223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B2236">
        <w:rPr>
          <w:rFonts w:ascii="Times New Roman" w:eastAsia="Times New Roman" w:hAnsi="Times New Roman" w:cs="Times New Roman"/>
          <w:sz w:val="28"/>
          <w:szCs w:val="28"/>
        </w:rPr>
        <w:t xml:space="preserve"> России» для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определения и фиксации уровня вхождения в проект. По результатам диагностики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определено</w:t>
      </w:r>
      <w:r w:rsidRPr="005B22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pacing w:val="-1"/>
          <w:sz w:val="28"/>
          <w:szCs w:val="28"/>
        </w:rPr>
        <w:t>исходное</w:t>
      </w:r>
      <w:r w:rsidRPr="005B223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состояние</w:t>
      </w:r>
      <w:r w:rsidRPr="005B2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B223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базовый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B22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B22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5B22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5B223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5B223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минимум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пакетных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Pr="005B2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22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B2236" w:rsidRPr="005B2236" w:rsidRDefault="005B2236" w:rsidP="005B22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B2236" w:rsidRPr="005B2236" w:rsidRDefault="005B2236" w:rsidP="00C401E8">
      <w:pPr>
        <w:widowControl w:val="0"/>
        <w:autoSpaceDE w:val="0"/>
        <w:autoSpaceDN w:val="0"/>
        <w:spacing w:after="0"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Котелинская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является образовательной организацией, длительное время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занимающей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устойчивую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. За последний год в состав педагогического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5B22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добавились</w:t>
      </w:r>
      <w:r w:rsidRPr="005B2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5B22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5B22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Pr="005B22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B2236">
        <w:rPr>
          <w:rFonts w:ascii="Times New Roman" w:eastAsia="Times New Roman" w:hAnsi="Times New Roman" w:cs="Times New Roman"/>
          <w:sz w:val="28"/>
          <w:szCs w:val="28"/>
        </w:rPr>
        <w:t>в  педагогической</w:t>
      </w:r>
      <w:r w:rsidRPr="005B22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01E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ушли </w:t>
      </w:r>
      <w:r w:rsidR="00C401E8">
        <w:rPr>
          <w:rFonts w:ascii="Arial" w:hAnsi="Arial" w:cs="Arial"/>
          <w:color w:val="333333"/>
          <w:sz w:val="21"/>
          <w:szCs w:val="21"/>
          <w:shd w:val="clear" w:color="auto" w:fill="FFFFFF"/>
        </w:rPr>
        <w:t>  </w:t>
      </w:r>
      <w:r w:rsidR="00C401E8" w:rsidRPr="00C40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заслуженный отдых</w:t>
      </w:r>
      <w:r w:rsidR="00C40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401E8" w:rsidRPr="00C40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5B2236" w:rsidRDefault="005B22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5B2236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благоприятные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риски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line="276" w:lineRule="auto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рабочие программы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внеурочной</w:t>
            </w:r>
          </w:p>
          <w:p w:rsidR="005B2236" w:rsidRDefault="005B2236" w:rsidP="00B47771">
            <w:pPr>
              <w:pStyle w:val="TableParagraph"/>
              <w:spacing w:before="2"/>
              <w:ind w:left="218" w:right="212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line="278" w:lineRule="auto"/>
              <w:ind w:left="372" w:right="3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сетевая </w:t>
            </w:r>
            <w:r>
              <w:rPr>
                <w:spacing w:val="-3"/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spacing w:line="276" w:lineRule="auto"/>
              <w:ind w:left="272" w:right="253" w:hanging="8"/>
              <w:jc w:val="center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технологий/средств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электронного обучения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дистанционных</w:t>
            </w:r>
          </w:p>
          <w:p w:rsidR="005B2236" w:rsidRDefault="005B2236" w:rsidP="00B47771">
            <w:pPr>
              <w:pStyle w:val="TableParagraph"/>
              <w:ind w:left="140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образовательных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технологий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spacing w:before="66"/>
              <w:ind w:left="234" w:right="262"/>
              <w:jc w:val="center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доли: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 с низким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неполных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B2236" w:rsidRDefault="005B2236" w:rsidP="00B47771">
            <w:pPr>
              <w:pStyle w:val="TableParagraph"/>
              <w:spacing w:line="276" w:lineRule="auto"/>
              <w:ind w:left="570" w:right="270" w:hanging="276"/>
              <w:rPr>
                <w:sz w:val="16"/>
              </w:rPr>
            </w:pPr>
            <w:r>
              <w:rPr>
                <w:sz w:val="16"/>
              </w:rPr>
              <w:t>рабочая программа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401E8" w:rsidRDefault="005B2236" w:rsidP="00C401E8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неоднородность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условий </w:t>
            </w:r>
          </w:p>
          <w:p w:rsidR="00C401E8" w:rsidRDefault="005B2236" w:rsidP="00B47771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pacing w:val="-37"/>
                <w:sz w:val="16"/>
              </w:rPr>
            </w:pPr>
            <w:r>
              <w:rPr>
                <w:spacing w:val="-1"/>
                <w:sz w:val="16"/>
              </w:rPr>
              <w:t>семейного</w:t>
            </w:r>
            <w:r>
              <w:rPr>
                <w:spacing w:val="-37"/>
                <w:sz w:val="16"/>
              </w:rPr>
              <w:t xml:space="preserve"> </w:t>
            </w:r>
            <w:r w:rsidR="00C401E8">
              <w:rPr>
                <w:spacing w:val="-37"/>
                <w:sz w:val="16"/>
              </w:rPr>
              <w:t xml:space="preserve">         </w:t>
            </w:r>
          </w:p>
          <w:p w:rsidR="005B2236" w:rsidRDefault="005B2236" w:rsidP="00B47771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z w:val="16"/>
              </w:rPr>
            </w:pPr>
            <w:r>
              <w:rPr>
                <w:sz w:val="16"/>
              </w:rPr>
              <w:t>воспитания;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B2236" w:rsidRDefault="005B2236" w:rsidP="00B47771">
            <w:pPr>
              <w:pStyle w:val="TableParagraph"/>
              <w:spacing w:line="415" w:lineRule="auto"/>
              <w:ind w:left="944" w:right="77" w:hanging="500"/>
              <w:rPr>
                <w:sz w:val="16"/>
              </w:rPr>
            </w:pP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spacing w:line="237" w:lineRule="auto"/>
              <w:ind w:left="217" w:right="1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перераспределение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приоритетов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5B2236" w:rsidRDefault="005B2236" w:rsidP="00B47771">
            <w:pPr>
              <w:pStyle w:val="TableParagraph"/>
              <w:ind w:left="219" w:right="1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общечеловеческих</w:t>
            </w:r>
            <w:r w:rsidR="00C401E8">
              <w:rPr>
                <w:spacing w:val="-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ценностях</w:t>
            </w:r>
            <w:proofErr w:type="gramEnd"/>
            <w:r>
              <w:rPr>
                <w:sz w:val="16"/>
              </w:rPr>
              <w:t>,</w:t>
            </w:r>
          </w:p>
          <w:p w:rsidR="005B2236" w:rsidRDefault="005B2236" w:rsidP="00B47771">
            <w:pPr>
              <w:pStyle w:val="TableParagraph"/>
              <w:ind w:left="234" w:right="213" w:firstLine="2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несостоятельность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 родителей,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увеличение 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детей, имеющих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B2236" w:rsidRDefault="005B2236" w:rsidP="00B47771">
            <w:pPr>
              <w:pStyle w:val="TableParagraph"/>
              <w:spacing w:line="170" w:lineRule="exact"/>
              <w:ind w:left="234" w:right="212"/>
              <w:jc w:val="center"/>
              <w:rPr>
                <w:sz w:val="16"/>
              </w:rPr>
            </w:pPr>
            <w:r>
              <w:rPr>
                <w:sz w:val="16"/>
              </w:rPr>
              <w:t>успешности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B2236" w:rsidRDefault="005B2236" w:rsidP="00B47771">
            <w:pPr>
              <w:pStyle w:val="TableParagraph"/>
              <w:ind w:left="306" w:right="277" w:firstLine="2"/>
              <w:jc w:val="center"/>
              <w:rPr>
                <w:sz w:val="16"/>
              </w:rPr>
            </w:pPr>
            <w:r>
              <w:rPr>
                <w:sz w:val="16"/>
              </w:rPr>
              <w:t>единые подходы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контролю горячего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ind w:left="27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Нарушение режима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принципов</w:t>
            </w:r>
          </w:p>
          <w:p w:rsidR="005B2236" w:rsidRDefault="005B2236" w:rsidP="00B47771">
            <w:pPr>
              <w:pStyle w:val="TableParagraph"/>
              <w:ind w:left="163" w:right="120" w:firstLine="93"/>
              <w:rPr>
                <w:sz w:val="16"/>
              </w:rPr>
            </w:pPr>
            <w:r>
              <w:rPr>
                <w:sz w:val="16"/>
              </w:rPr>
              <w:t>здорового питания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учащимися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вне стен</w:t>
            </w:r>
          </w:p>
          <w:p w:rsidR="005B2236" w:rsidRDefault="005B2236" w:rsidP="00B47771">
            <w:pPr>
              <w:pStyle w:val="TableParagraph"/>
              <w:spacing w:before="25"/>
              <w:ind w:left="609"/>
              <w:rPr>
                <w:sz w:val="16"/>
              </w:rPr>
            </w:pPr>
            <w:r>
              <w:rPr>
                <w:sz w:val="16"/>
              </w:rPr>
              <w:t>школы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spacing w:before="6"/>
              <w:ind w:left="351" w:right="311" w:firstLine="7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просветительской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деятельности по ЗОЖ,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профилактика вредных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привычек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106" w:line="276" w:lineRule="auto"/>
              <w:ind w:left="140" w:right="113" w:firstLine="173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рост </w:t>
            </w:r>
            <w:r w:rsidR="00C401E8">
              <w:rPr>
                <w:sz w:val="16"/>
              </w:rPr>
              <w:t xml:space="preserve"> </w:t>
            </w:r>
            <w:r>
              <w:rPr>
                <w:sz w:val="16"/>
              </w:rPr>
              <w:t>хронических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заболеваний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 детей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B2236" w:rsidRDefault="005B2236" w:rsidP="00B47771">
            <w:pPr>
              <w:pStyle w:val="TableParagraph"/>
              <w:spacing w:line="183" w:lineRule="exact"/>
              <w:ind w:left="479"/>
              <w:rPr>
                <w:sz w:val="16"/>
              </w:rPr>
            </w:pPr>
            <w:r>
              <w:rPr>
                <w:sz w:val="16"/>
              </w:rPr>
              <w:t>подростков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ind w:left="213" w:firstLine="175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</w:p>
          <w:p w:rsidR="005B2236" w:rsidRDefault="005B2236" w:rsidP="00B47771">
            <w:pPr>
              <w:pStyle w:val="TableParagraph"/>
              <w:ind w:left="270" w:right="152"/>
              <w:jc w:val="center"/>
              <w:rPr>
                <w:sz w:val="16"/>
              </w:rPr>
            </w:pPr>
            <w:r>
              <w:rPr>
                <w:sz w:val="16"/>
              </w:rPr>
              <w:t>обучающихся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фестивалях,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олимпиадах,</w:t>
            </w:r>
          </w:p>
          <w:p w:rsidR="005B2236" w:rsidRDefault="005B2236" w:rsidP="00B47771">
            <w:pPr>
              <w:pStyle w:val="TableParagraph"/>
              <w:ind w:left="222" w:right="21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конференциях</w:t>
            </w:r>
            <w:proofErr w:type="gramEnd"/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B2236" w:rsidRDefault="005B2236" w:rsidP="00B47771">
            <w:pPr>
              <w:pStyle w:val="TableParagraph"/>
              <w:ind w:left="276" w:right="417" w:hanging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мобильных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</w:p>
          <w:p w:rsidR="005B2236" w:rsidRDefault="005B2236" w:rsidP="00B47771">
            <w:pPr>
              <w:pStyle w:val="TableParagraph"/>
              <w:spacing w:before="2"/>
              <w:ind w:left="161" w:right="153"/>
              <w:jc w:val="center"/>
              <w:rPr>
                <w:sz w:val="16"/>
              </w:rPr>
            </w:pP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B2236" w:rsidRDefault="00C401E8" w:rsidP="00C401E8">
            <w:pPr>
              <w:pStyle w:val="TableParagraph"/>
              <w:spacing w:line="259" w:lineRule="auto"/>
              <w:ind w:left="603" w:right="349" w:hanging="310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 работы с учреждениями  культуры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C401E8" w:rsidRDefault="005B2236" w:rsidP="00B47771">
            <w:pPr>
              <w:pStyle w:val="TableParagraph"/>
              <w:spacing w:before="123" w:line="276" w:lineRule="auto"/>
              <w:ind w:left="539" w:right="224" w:hanging="281"/>
              <w:rPr>
                <w:spacing w:val="-37"/>
                <w:sz w:val="16"/>
              </w:rPr>
            </w:pPr>
            <w:r>
              <w:rPr>
                <w:spacing w:val="-2"/>
                <w:sz w:val="16"/>
              </w:rPr>
              <w:t>низкая активность</w:t>
            </w:r>
            <w:r>
              <w:rPr>
                <w:spacing w:val="-37"/>
                <w:sz w:val="16"/>
              </w:rPr>
              <w:t xml:space="preserve"> </w:t>
            </w:r>
            <w:r w:rsidR="00C401E8">
              <w:rPr>
                <w:spacing w:val="-37"/>
                <w:sz w:val="16"/>
              </w:rPr>
              <w:t xml:space="preserve">  </w:t>
            </w:r>
          </w:p>
          <w:p w:rsidR="005B2236" w:rsidRDefault="005B2236" w:rsidP="00B47771">
            <w:pPr>
              <w:pStyle w:val="TableParagraph"/>
              <w:spacing w:before="123" w:line="276" w:lineRule="auto"/>
              <w:ind w:left="539" w:right="224" w:hanging="281"/>
              <w:rPr>
                <w:sz w:val="16"/>
              </w:rPr>
            </w:pPr>
            <w:r>
              <w:rPr>
                <w:sz w:val="16"/>
              </w:rPr>
              <w:t>учащихся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rPr>
                <w:b/>
                <w:sz w:val="16"/>
              </w:rPr>
            </w:pPr>
          </w:p>
          <w:p w:rsidR="005B2236" w:rsidRDefault="005B2236" w:rsidP="00B47771">
            <w:pPr>
              <w:pStyle w:val="TableParagraph"/>
              <w:ind w:left="225" w:right="212"/>
              <w:jc w:val="center"/>
              <w:rPr>
                <w:sz w:val="16"/>
              </w:rPr>
            </w:pPr>
            <w:r>
              <w:rPr>
                <w:sz w:val="16"/>
              </w:rPr>
              <w:t>опыт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лицея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проекте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«Билет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5B2236" w:rsidRDefault="005B2236" w:rsidP="00B47771">
            <w:pPr>
              <w:pStyle w:val="TableParagraph"/>
              <w:spacing w:line="181" w:lineRule="exact"/>
              <w:ind w:left="224" w:right="212"/>
              <w:jc w:val="center"/>
              <w:rPr>
                <w:sz w:val="16"/>
              </w:rPr>
            </w:pPr>
            <w:r>
              <w:rPr>
                <w:sz w:val="16"/>
              </w:rPr>
              <w:t>будущее»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ind w:left="213" w:right="158" w:hanging="14"/>
              <w:jc w:val="center"/>
              <w:rPr>
                <w:sz w:val="16"/>
              </w:rPr>
            </w:pPr>
            <w:r>
              <w:rPr>
                <w:sz w:val="16"/>
              </w:rPr>
              <w:t>трудности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личностным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самоопределением</w:t>
            </w:r>
          </w:p>
          <w:p w:rsidR="005B2236" w:rsidRDefault="005B2236" w:rsidP="00B47771">
            <w:pPr>
              <w:pStyle w:val="TableParagraph"/>
              <w:spacing w:line="172" w:lineRule="exact"/>
              <w:ind w:left="204" w:right="153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2236" w:rsidRDefault="005B2236" w:rsidP="00B47771">
            <w:pPr>
              <w:pStyle w:val="TableParagraph"/>
              <w:spacing w:line="276" w:lineRule="auto"/>
              <w:ind w:left="908" w:right="77" w:hanging="800"/>
              <w:rPr>
                <w:sz w:val="16"/>
              </w:rPr>
            </w:pPr>
            <w:r>
              <w:rPr>
                <w:spacing w:val="-1"/>
                <w:sz w:val="16"/>
              </w:rPr>
              <w:t>жизненные/производственные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01E8" w:rsidRDefault="005B2236" w:rsidP="00B47771">
            <w:pPr>
              <w:pStyle w:val="TableParagraph"/>
              <w:spacing w:line="276" w:lineRule="auto"/>
              <w:ind w:left="505" w:right="468" w:hanging="3"/>
              <w:rPr>
                <w:spacing w:val="-37"/>
                <w:sz w:val="16"/>
              </w:rPr>
            </w:pPr>
            <w:r>
              <w:rPr>
                <w:spacing w:val="-1"/>
                <w:sz w:val="16"/>
              </w:rPr>
              <w:t>отсутствие</w:t>
            </w:r>
            <w:r>
              <w:rPr>
                <w:spacing w:val="-37"/>
                <w:sz w:val="16"/>
              </w:rPr>
              <w:t xml:space="preserve"> </w:t>
            </w:r>
            <w:r w:rsidR="00C401E8">
              <w:rPr>
                <w:spacing w:val="-37"/>
                <w:sz w:val="16"/>
              </w:rPr>
              <w:t xml:space="preserve">  </w:t>
            </w:r>
          </w:p>
          <w:p w:rsidR="005B2236" w:rsidRDefault="005B2236" w:rsidP="00B47771">
            <w:pPr>
              <w:pStyle w:val="TableParagraph"/>
              <w:spacing w:line="276" w:lineRule="auto"/>
              <w:ind w:left="505" w:right="468" w:hanging="3"/>
              <w:rPr>
                <w:sz w:val="16"/>
              </w:rPr>
            </w:pPr>
            <w:r>
              <w:rPr>
                <w:spacing w:val="-1"/>
                <w:sz w:val="16"/>
              </w:rPr>
              <w:t>мотивации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spacing w:before="5"/>
              <w:rPr>
                <w:b/>
              </w:rPr>
            </w:pPr>
          </w:p>
          <w:p w:rsidR="005B2236" w:rsidRDefault="005B2236" w:rsidP="00B47771">
            <w:pPr>
              <w:pStyle w:val="TableParagraph"/>
              <w:spacing w:line="276" w:lineRule="auto"/>
              <w:ind w:left="182" w:right="162" w:firstLine="91"/>
              <w:rPr>
                <w:sz w:val="16"/>
              </w:rPr>
            </w:pPr>
            <w:r>
              <w:rPr>
                <w:sz w:val="16"/>
              </w:rPr>
              <w:t>участие педагогов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ind w:left="297" w:right="331" w:hanging="4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spacing w:before="5"/>
              <w:rPr>
                <w:b/>
              </w:rPr>
            </w:pPr>
          </w:p>
          <w:p w:rsidR="005B2236" w:rsidRDefault="005B2236" w:rsidP="00B47771">
            <w:pPr>
              <w:pStyle w:val="TableParagraph"/>
              <w:spacing w:line="276" w:lineRule="auto"/>
              <w:ind w:left="390" w:right="370" w:firstLine="96"/>
              <w:rPr>
                <w:sz w:val="16"/>
              </w:rPr>
            </w:pP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spacing w:before="102"/>
              <w:ind w:left="316" w:right="277" w:firstLine="268"/>
              <w:rPr>
                <w:sz w:val="16"/>
              </w:rPr>
            </w:pPr>
            <w:r>
              <w:rPr>
                <w:sz w:val="16"/>
              </w:rPr>
              <w:t>дефицит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отдельныхгрупп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педагогических</w:t>
            </w:r>
            <w:proofErr w:type="gramEnd"/>
          </w:p>
          <w:p w:rsidR="005B2236" w:rsidRDefault="005B2236" w:rsidP="00B47771">
            <w:pPr>
              <w:pStyle w:val="TableParagraph"/>
              <w:spacing w:line="182" w:lineRule="exact"/>
              <w:ind w:left="644"/>
              <w:rPr>
                <w:sz w:val="16"/>
              </w:rPr>
            </w:pPr>
            <w:r>
              <w:rPr>
                <w:sz w:val="16"/>
              </w:rPr>
              <w:t>кадров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spacing w:line="237" w:lineRule="auto"/>
              <w:ind w:left="599" w:right="259" w:hanging="207"/>
              <w:rPr>
                <w:sz w:val="16"/>
              </w:rPr>
            </w:pPr>
            <w:r>
              <w:rPr>
                <w:spacing w:val="-1"/>
                <w:sz w:val="16"/>
              </w:rPr>
              <w:t>наличие педагог</w:t>
            </w:r>
            <w:proofErr w:type="gramStart"/>
            <w:r>
              <w:rPr>
                <w:spacing w:val="-1"/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психолога в</w:t>
            </w:r>
          </w:p>
          <w:p w:rsidR="005B2236" w:rsidRDefault="005B2236" w:rsidP="00B47771">
            <w:pPr>
              <w:pStyle w:val="TableParagraph"/>
              <w:spacing w:line="244" w:lineRule="auto"/>
              <w:ind w:left="522" w:right="300" w:hanging="9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spacing w:before="102"/>
              <w:ind w:left="302" w:right="170" w:firstLine="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зон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rPr>
                <w:b/>
                <w:sz w:val="18"/>
              </w:rPr>
            </w:pPr>
          </w:p>
          <w:p w:rsidR="005B2236" w:rsidRDefault="005B2236" w:rsidP="00B47771">
            <w:pPr>
              <w:pStyle w:val="TableParagraph"/>
              <w:spacing w:before="123"/>
              <w:ind w:left="500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коворкинга</w:t>
            </w:r>
            <w:proofErr w:type="spellEnd"/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spacing w:before="61" w:line="276" w:lineRule="auto"/>
              <w:ind w:left="335" w:right="298" w:firstLine="156"/>
              <w:rPr>
                <w:sz w:val="16"/>
              </w:rPr>
            </w:pPr>
            <w:r>
              <w:rPr>
                <w:sz w:val="16"/>
              </w:rPr>
              <w:t>недостаток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педагогических</w:t>
            </w:r>
            <w:proofErr w:type="gramEnd"/>
          </w:p>
          <w:p w:rsidR="005B2236" w:rsidRDefault="005B2236" w:rsidP="00B47771">
            <w:pPr>
              <w:pStyle w:val="TableParagraph"/>
              <w:spacing w:line="183" w:lineRule="exact"/>
              <w:ind w:left="637"/>
              <w:rPr>
                <w:sz w:val="16"/>
              </w:rPr>
            </w:pPr>
            <w:r>
              <w:rPr>
                <w:sz w:val="16"/>
              </w:rPr>
              <w:t>кадров</w:t>
            </w:r>
          </w:p>
        </w:tc>
      </w:tr>
      <w:tr w:rsidR="005B2236" w:rsidRPr="0075658D" w:rsidTr="005B2236">
        <w:tc>
          <w:tcPr>
            <w:tcW w:w="1624" w:type="pct"/>
          </w:tcPr>
          <w:p w:rsidR="005B2236" w:rsidRPr="0075658D" w:rsidRDefault="005B223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5B2236" w:rsidRDefault="005B2236" w:rsidP="00B47771">
            <w:pPr>
              <w:pStyle w:val="TableParagraph"/>
              <w:spacing w:before="88"/>
              <w:ind w:left="92" w:right="2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государственн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775" w:type="pct"/>
          </w:tcPr>
          <w:p w:rsidR="005B2236" w:rsidRDefault="005B2236" w:rsidP="00B47771">
            <w:pPr>
              <w:pStyle w:val="TableParagraph"/>
              <w:spacing w:before="47" w:line="276" w:lineRule="auto"/>
              <w:ind w:left="331" w:right="317" w:firstLine="14"/>
              <w:jc w:val="both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оснащение IT-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оборудованием</w:t>
            </w:r>
          </w:p>
        </w:tc>
        <w:tc>
          <w:tcPr>
            <w:tcW w:w="913" w:type="pct"/>
          </w:tcPr>
          <w:p w:rsidR="005B2236" w:rsidRDefault="005B2236" w:rsidP="00B47771">
            <w:pPr>
              <w:pStyle w:val="TableParagraph"/>
              <w:spacing w:before="47" w:line="276" w:lineRule="auto"/>
              <w:ind w:left="178" w:right="160" w:hanging="5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 концепции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организации центра детских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инициатив</w:t>
            </w:r>
          </w:p>
        </w:tc>
        <w:tc>
          <w:tcPr>
            <w:tcW w:w="875" w:type="pct"/>
          </w:tcPr>
          <w:p w:rsidR="005B2236" w:rsidRDefault="005B2236" w:rsidP="00B47771">
            <w:pPr>
              <w:pStyle w:val="TableParagraph"/>
              <w:ind w:left="234" w:right="21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низкая активность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сетевых</w:t>
            </w:r>
          </w:p>
          <w:p w:rsidR="005B2236" w:rsidRDefault="005B2236" w:rsidP="00B47771">
            <w:pPr>
              <w:pStyle w:val="TableParagraph"/>
              <w:spacing w:line="170" w:lineRule="exact"/>
              <w:ind w:left="234" w:right="21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сообществах</w:t>
            </w:r>
            <w:proofErr w:type="gramEnd"/>
            <w:r>
              <w:rPr>
                <w:sz w:val="16"/>
              </w:rPr>
              <w:t>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C401E8" w:rsidRPr="00C401E8" w:rsidTr="00B47771">
        <w:trPr>
          <w:trHeight w:val="369"/>
        </w:trPr>
        <w:tc>
          <w:tcPr>
            <w:tcW w:w="14564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Образовательный процесс</w:t>
            </w:r>
          </w:p>
        </w:tc>
      </w:tr>
      <w:tr w:rsidR="00C401E8" w:rsidRPr="00C401E8" w:rsidTr="00B47771">
        <w:trPr>
          <w:trHeight w:val="1110"/>
        </w:trPr>
        <w:tc>
          <w:tcPr>
            <w:tcW w:w="864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обучающимися и родителями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(законными представителями) о важности профильного обучения </w:t>
            </w:r>
            <w:proofErr w:type="gram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профессиональном самоопределении</w:t>
            </w:r>
          </w:p>
        </w:tc>
        <w:tc>
          <w:tcPr>
            <w:tcW w:w="5921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C401E8" w:rsidRPr="00C401E8" w:rsidTr="00B47771">
        <w:trPr>
          <w:trHeight w:val="739"/>
        </w:trPr>
        <w:tc>
          <w:tcPr>
            <w:tcW w:w="14564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«Знание»/ Обеспечение удовлетворения образовательных интересов и потребностей обучающихся</w:t>
            </w:r>
          </w:p>
        </w:tc>
      </w:tr>
      <w:tr w:rsidR="00C401E8" w:rsidRPr="00C401E8" w:rsidTr="00B47771">
        <w:trPr>
          <w:trHeight w:val="1111"/>
        </w:trPr>
        <w:tc>
          <w:tcPr>
            <w:tcW w:w="864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систематической подготовки обучающихся к участию в олимпиадном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движении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всех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уровнях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до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</w:p>
        </w:tc>
        <w:tc>
          <w:tcPr>
            <w:tcW w:w="5921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C401E8" w:rsidRPr="00C401E8" w:rsidTr="00B47771">
        <w:trPr>
          <w:trHeight w:val="741"/>
        </w:trPr>
        <w:tc>
          <w:tcPr>
            <w:tcW w:w="14564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Магистральное направление «Знание»/ Обеспечение условий для организации образования обучающихся </w:t>
            </w:r>
            <w:proofErr w:type="gramStart"/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 (ОВЗ), с инвалидностью</w:t>
            </w:r>
          </w:p>
        </w:tc>
      </w:tr>
      <w:tr w:rsidR="00C401E8" w:rsidRPr="00C401E8" w:rsidTr="00B47771">
        <w:trPr>
          <w:trHeight w:val="1435"/>
        </w:trPr>
        <w:tc>
          <w:tcPr>
            <w:tcW w:w="864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повышения квалификации педагогов по вопросам профессионального развития и совершенствования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педагогических работников в части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воспитания </w:t>
            </w:r>
            <w:proofErr w:type="gram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 с ОВЗ, с инвалидностью</w:t>
            </w:r>
          </w:p>
        </w:tc>
        <w:tc>
          <w:tcPr>
            <w:tcW w:w="5921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график курсовой подготовки</w:t>
            </w:r>
          </w:p>
        </w:tc>
      </w:tr>
    </w:tbl>
    <w:p w:rsidR="00C401E8" w:rsidRPr="00C401E8" w:rsidRDefault="00C401E8" w:rsidP="00C40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E8" w:rsidRPr="00C401E8" w:rsidRDefault="00C401E8" w:rsidP="00C40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1E8" w:rsidRPr="00C401E8" w:rsidRDefault="00C401E8" w:rsidP="00C40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C401E8" w:rsidRPr="00C401E8" w:rsidTr="00B47771">
        <w:trPr>
          <w:trHeight w:val="371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C401E8" w:rsidRPr="00C401E8" w:rsidTr="00B47771">
        <w:trPr>
          <w:trHeight w:val="741"/>
        </w:trPr>
        <w:tc>
          <w:tcPr>
            <w:tcW w:w="8653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массовых физкультурно-</w:t>
            </w: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proofErr w:type="gram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C401E8" w:rsidRPr="00C401E8" w:rsidTr="00B47771">
        <w:trPr>
          <w:trHeight w:val="369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«Творчество»/ Развитие талантов</w:t>
            </w:r>
          </w:p>
        </w:tc>
      </w:tr>
      <w:tr w:rsidR="00C401E8" w:rsidRPr="00C401E8" w:rsidTr="00B47771">
        <w:trPr>
          <w:trHeight w:val="1111"/>
        </w:trPr>
        <w:tc>
          <w:tcPr>
            <w:tcW w:w="865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сетевой формы реализации программ дополнительного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C401E8" w:rsidRPr="00C401E8" w:rsidTr="00B47771">
        <w:trPr>
          <w:trHeight w:val="371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C401E8" w:rsidRPr="00C401E8" w:rsidTr="00B47771">
        <w:trPr>
          <w:trHeight w:val="1108"/>
        </w:trPr>
        <w:tc>
          <w:tcPr>
            <w:tcW w:w="865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уризма</w:t>
            </w:r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график курсовой подготовки</w:t>
            </w:r>
          </w:p>
        </w:tc>
      </w:tr>
      <w:tr w:rsidR="00C401E8" w:rsidRPr="00C401E8" w:rsidTr="00B47771">
        <w:trPr>
          <w:trHeight w:val="369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C401E8" w:rsidRPr="00C401E8" w:rsidTr="00B47771">
        <w:trPr>
          <w:trHeight w:val="1110"/>
        </w:trPr>
        <w:tc>
          <w:tcPr>
            <w:tcW w:w="865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план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работы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 </w:t>
            </w:r>
            <w:proofErr w:type="spellStart"/>
            <w:r w:rsidR="0097487E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предприятий района.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401E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C401E8" w:rsidRPr="00C401E8" w:rsidTr="00B47771">
        <w:trPr>
          <w:trHeight w:val="741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Магистральное направление «Учитель. Школьная команда»/ Методическое сопровождение </w:t>
            </w:r>
            <w:proofErr w:type="gramStart"/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proofErr w:type="gramEnd"/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кадров. Система наставничества</w:t>
            </w:r>
          </w:p>
        </w:tc>
      </w:tr>
      <w:tr w:rsidR="00C401E8" w:rsidRPr="00C401E8" w:rsidTr="00B47771">
        <w:trPr>
          <w:trHeight w:val="1480"/>
        </w:trPr>
        <w:tc>
          <w:tcPr>
            <w:tcW w:w="865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программ педагогического образования</w:t>
            </w:r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C401E8" w:rsidRPr="00C401E8" w:rsidTr="00B47771">
        <w:trPr>
          <w:trHeight w:val="369"/>
        </w:trPr>
        <w:tc>
          <w:tcPr>
            <w:tcW w:w="14608" w:type="dxa"/>
            <w:gridSpan w:val="2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C401E8" w:rsidRPr="00C401E8" w:rsidTr="00B47771">
        <w:trPr>
          <w:trHeight w:val="746"/>
        </w:trPr>
        <w:tc>
          <w:tcPr>
            <w:tcW w:w="8653" w:type="dxa"/>
          </w:tcPr>
          <w:p w:rsidR="00C401E8" w:rsidRPr="00C401E8" w:rsidRDefault="00C401E8" w:rsidP="0097487E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мотивации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педагога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необходимости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участия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="0097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конкурсном движении</w:t>
            </w:r>
          </w:p>
        </w:tc>
        <w:tc>
          <w:tcPr>
            <w:tcW w:w="5955" w:type="dxa"/>
          </w:tcPr>
          <w:p w:rsidR="00C401E8" w:rsidRPr="00C401E8" w:rsidRDefault="00C401E8" w:rsidP="00C401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E8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</w:tr>
    </w:tbl>
    <w:p w:rsidR="00C401E8" w:rsidRPr="007C3589" w:rsidRDefault="00C401E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87E" w:rsidRDefault="0097487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87E" w:rsidRDefault="0097487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560"/>
        <w:gridCol w:w="1652"/>
        <w:gridCol w:w="1560"/>
        <w:gridCol w:w="715"/>
        <w:gridCol w:w="1308"/>
        <w:gridCol w:w="1732"/>
        <w:gridCol w:w="1256"/>
        <w:gridCol w:w="1581"/>
        <w:gridCol w:w="1753"/>
      </w:tblGrid>
      <w:tr w:rsidR="005B197F" w:rsidRPr="0075658D" w:rsidTr="00E434BB">
        <w:trPr>
          <w:trHeight w:val="2684"/>
        </w:trPr>
        <w:tc>
          <w:tcPr>
            <w:tcW w:w="176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08" w:type="pct"/>
            <w:textDirection w:val="btLr"/>
            <w:vAlign w:val="center"/>
          </w:tcPr>
          <w:p w:rsidR="00E3729D" w:rsidRPr="0075658D" w:rsidRDefault="0097487E" w:rsidP="009748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="00E3729D"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538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08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3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26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64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15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71" w:type="pct"/>
            <w:textDirection w:val="btLr"/>
            <w:vAlign w:val="center"/>
          </w:tcPr>
          <w:p w:rsidR="00E3729D" w:rsidRPr="0075658D" w:rsidRDefault="00E3729D" w:rsidP="00FB7D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434BB" w:rsidRPr="0075658D" w:rsidTr="00E434BB">
        <w:tc>
          <w:tcPr>
            <w:tcW w:w="176" w:type="pct"/>
          </w:tcPr>
          <w:p w:rsidR="0097487E" w:rsidRPr="0075658D" w:rsidRDefault="0097487E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97487E" w:rsidRPr="0075658D" w:rsidRDefault="0097487E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08" w:type="pct"/>
          </w:tcPr>
          <w:p w:rsidR="0097487E" w:rsidRDefault="0097487E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line="276" w:lineRule="auto"/>
              <w:ind w:left="380" w:right="132" w:hanging="22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Индивидуальн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план</w:t>
            </w:r>
          </w:p>
        </w:tc>
        <w:tc>
          <w:tcPr>
            <w:tcW w:w="538" w:type="pct"/>
          </w:tcPr>
          <w:p w:rsidR="0097487E" w:rsidRDefault="0097487E" w:rsidP="00B47771">
            <w:pPr>
              <w:pStyle w:val="TableParagraph"/>
              <w:spacing w:line="276" w:lineRule="auto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Предоставить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учащимся</w:t>
            </w:r>
          </w:p>
          <w:p w:rsidR="0097487E" w:rsidRDefault="0097487E" w:rsidP="00B47771">
            <w:pPr>
              <w:pStyle w:val="TableParagraph"/>
              <w:spacing w:line="183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обучаться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508" w:type="pct"/>
          </w:tcPr>
          <w:p w:rsidR="0097487E" w:rsidRDefault="0097487E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487E" w:rsidRDefault="0097487E" w:rsidP="0097487E">
            <w:pPr>
              <w:pStyle w:val="TableParagraph"/>
              <w:spacing w:line="276" w:lineRule="auto"/>
              <w:ind w:right="153"/>
              <w:jc w:val="both"/>
              <w:rPr>
                <w:sz w:val="16"/>
              </w:rPr>
            </w:pPr>
            <w:r>
              <w:rPr>
                <w:sz w:val="16"/>
              </w:rPr>
              <w:t>Ведется обучение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233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5B197F" w:rsidP="00B47771">
            <w:pPr>
              <w:pStyle w:val="TableParagraph"/>
              <w:spacing w:before="106"/>
              <w:ind w:left="16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26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06"/>
              <w:ind w:left="270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564" w:type="pct"/>
          </w:tcPr>
          <w:p w:rsidR="0097487E" w:rsidRDefault="0097487E" w:rsidP="00B47771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97487E" w:rsidRDefault="0097487E" w:rsidP="00B47771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409" w:type="pct"/>
          </w:tcPr>
          <w:p w:rsidR="0097487E" w:rsidRDefault="0097487E" w:rsidP="00B47771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</w:p>
          <w:p w:rsidR="0097487E" w:rsidRDefault="005B197F" w:rsidP="0097487E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Классный </w:t>
            </w:r>
            <w:proofErr w:type="spellStart"/>
            <w:r>
              <w:rPr>
                <w:sz w:val="16"/>
              </w:rPr>
              <w:t>руководител</w:t>
            </w:r>
            <w:proofErr w:type="gramStart"/>
            <w:r>
              <w:rPr>
                <w:sz w:val="16"/>
              </w:rPr>
              <w:t>.ь</w:t>
            </w:r>
            <w:proofErr w:type="spellEnd"/>
            <w:proofErr w:type="gramEnd"/>
          </w:p>
        </w:tc>
        <w:tc>
          <w:tcPr>
            <w:tcW w:w="515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06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  <w:tc>
          <w:tcPr>
            <w:tcW w:w="571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06"/>
              <w:ind w:left="134" w:right="149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</w:tr>
      <w:tr w:rsidR="00E434BB" w:rsidRPr="0075658D" w:rsidTr="00E434BB">
        <w:tc>
          <w:tcPr>
            <w:tcW w:w="176" w:type="pct"/>
          </w:tcPr>
          <w:p w:rsidR="0097487E" w:rsidRPr="0075658D" w:rsidRDefault="0097487E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97487E" w:rsidRPr="0075658D" w:rsidRDefault="0097487E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line="276" w:lineRule="auto"/>
              <w:ind w:left="387" w:right="125" w:hanging="24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Успех </w:t>
            </w:r>
            <w:r>
              <w:rPr>
                <w:sz w:val="16"/>
              </w:rPr>
              <w:t>каждого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538" w:type="pct"/>
          </w:tcPr>
          <w:p w:rsidR="0097487E" w:rsidRDefault="0097487E" w:rsidP="00B47771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сайте </w:t>
            </w:r>
            <w:r w:rsidR="005B197F">
              <w:rPr>
                <w:sz w:val="16"/>
              </w:rPr>
              <w:t xml:space="preserve">школы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97487E" w:rsidRDefault="0097487E" w:rsidP="00B47771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97487E" w:rsidRDefault="0097487E" w:rsidP="00B47771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508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45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  <w:p w:rsidR="0097487E" w:rsidRDefault="0097487E" w:rsidP="00B47771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«Одаренные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дети»</w:t>
            </w:r>
          </w:p>
        </w:tc>
        <w:tc>
          <w:tcPr>
            <w:tcW w:w="233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487E" w:rsidRDefault="005B197F" w:rsidP="00B47771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2025</w:t>
            </w:r>
            <w:r w:rsidR="0097487E">
              <w:rPr>
                <w:sz w:val="16"/>
              </w:rPr>
              <w:t>-</w:t>
            </w:r>
          </w:p>
          <w:p w:rsidR="0097487E" w:rsidRDefault="0097487E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 w:rsidR="005B197F">
              <w:rPr>
                <w:sz w:val="16"/>
              </w:rPr>
              <w:t>7</w:t>
            </w:r>
          </w:p>
        </w:tc>
        <w:tc>
          <w:tcPr>
            <w:tcW w:w="426" w:type="pct"/>
          </w:tcPr>
          <w:p w:rsidR="0097487E" w:rsidRDefault="0097487E" w:rsidP="00B47771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сайте </w:t>
            </w:r>
            <w:r w:rsidR="005B197F">
              <w:rPr>
                <w:sz w:val="16"/>
              </w:rPr>
              <w:t xml:space="preserve">школы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97487E" w:rsidRDefault="0097487E" w:rsidP="00B47771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97487E" w:rsidRDefault="0097487E" w:rsidP="00B47771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564" w:type="pct"/>
          </w:tcPr>
          <w:p w:rsidR="0097487E" w:rsidRDefault="0097487E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5B197F" w:rsidP="00B47771">
            <w:pPr>
              <w:pStyle w:val="TableParagraph"/>
              <w:spacing w:before="111"/>
              <w:ind w:left="267"/>
              <w:rPr>
                <w:sz w:val="16"/>
              </w:rPr>
            </w:pPr>
            <w:r w:rsidRPr="005B197F">
              <w:rPr>
                <w:sz w:val="16"/>
              </w:rPr>
              <w:t xml:space="preserve">Классный </w:t>
            </w:r>
            <w:proofErr w:type="spellStart"/>
            <w:r w:rsidRPr="005B197F">
              <w:rPr>
                <w:sz w:val="16"/>
              </w:rPr>
              <w:t>руководител</w:t>
            </w:r>
            <w:proofErr w:type="gramStart"/>
            <w:r w:rsidRPr="005B197F">
              <w:rPr>
                <w:sz w:val="16"/>
              </w:rPr>
              <w:t>.ь</w:t>
            </w:r>
            <w:proofErr w:type="spellEnd"/>
            <w:proofErr w:type="gramEnd"/>
          </w:p>
        </w:tc>
        <w:tc>
          <w:tcPr>
            <w:tcW w:w="515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  <w:tc>
          <w:tcPr>
            <w:tcW w:w="571" w:type="pct"/>
          </w:tcPr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rPr>
                <w:b/>
                <w:sz w:val="18"/>
              </w:rPr>
            </w:pPr>
          </w:p>
          <w:p w:rsidR="0097487E" w:rsidRDefault="0097487E" w:rsidP="00B47771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</w:tr>
      <w:tr w:rsidR="00E434BB" w:rsidRPr="0075658D" w:rsidTr="00E434BB">
        <w:tc>
          <w:tcPr>
            <w:tcW w:w="176" w:type="pct"/>
          </w:tcPr>
          <w:p w:rsidR="005B197F" w:rsidRPr="0075658D" w:rsidRDefault="005B197F" w:rsidP="00B477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:rsidR="005B197F" w:rsidRPr="0075658D" w:rsidRDefault="005B197F" w:rsidP="00B477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08" w:type="pct"/>
          </w:tcPr>
          <w:p w:rsidR="005B197F" w:rsidRDefault="005B197F" w:rsidP="00B47771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 xml:space="preserve">Реализация </w:t>
            </w:r>
          </w:p>
          <w:p w:rsidR="005B197F" w:rsidRDefault="00B326E6" w:rsidP="00B326E6">
            <w:pPr>
              <w:pStyle w:val="TableParagraph"/>
              <w:spacing w:before="27"/>
              <w:ind w:left="322"/>
              <w:rPr>
                <w:sz w:val="16"/>
              </w:rPr>
            </w:pPr>
            <w:r>
              <w:rPr>
                <w:sz w:val="16"/>
              </w:rPr>
              <w:t>п</w:t>
            </w:r>
            <w:r w:rsidR="005B197F">
              <w:rPr>
                <w:sz w:val="16"/>
              </w:rPr>
              <w:t xml:space="preserve">рограммы </w:t>
            </w:r>
            <w:r>
              <w:rPr>
                <w:sz w:val="16"/>
              </w:rPr>
              <w:t>«Точка роста»</w:t>
            </w:r>
          </w:p>
        </w:tc>
        <w:tc>
          <w:tcPr>
            <w:tcW w:w="538" w:type="pct"/>
          </w:tcPr>
          <w:p w:rsidR="005B197F" w:rsidRDefault="005B197F" w:rsidP="00B47771"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B326E6" w:rsidRPr="00B326E6" w:rsidRDefault="005B197F" w:rsidP="00B326E6">
            <w:pPr>
              <w:pStyle w:val="TableParagraph"/>
              <w:spacing w:before="27"/>
              <w:ind w:left="230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  <w:r w:rsidRPr="007C5A43">
              <w:rPr>
                <w:sz w:val="16"/>
              </w:rPr>
              <w:t xml:space="preserve"> педагогических работников по вопросам </w:t>
            </w:r>
            <w:r>
              <w:rPr>
                <w:sz w:val="16"/>
              </w:rPr>
              <w:t xml:space="preserve"> </w:t>
            </w:r>
            <w:r w:rsidR="00B326E6">
              <w:rPr>
                <w:sz w:val="16"/>
              </w:rPr>
              <w:t>реализации</w:t>
            </w:r>
          </w:p>
          <w:p w:rsidR="005B197F" w:rsidRDefault="00B326E6" w:rsidP="00B326E6">
            <w:pPr>
              <w:pStyle w:val="TableParagraph"/>
              <w:spacing w:before="27"/>
              <w:ind w:left="230"/>
              <w:rPr>
                <w:sz w:val="16"/>
              </w:rPr>
            </w:pPr>
            <w:r w:rsidRPr="00B326E6">
              <w:rPr>
                <w:sz w:val="16"/>
              </w:rPr>
              <w:t>программы «Точка роста»</w:t>
            </w:r>
          </w:p>
          <w:p w:rsidR="005B197F" w:rsidRDefault="005B197F" w:rsidP="00B47771">
            <w:pPr>
              <w:pStyle w:val="TableParagraph"/>
              <w:spacing w:before="27"/>
              <w:ind w:left="230"/>
              <w:rPr>
                <w:sz w:val="16"/>
              </w:rPr>
            </w:pPr>
          </w:p>
        </w:tc>
        <w:tc>
          <w:tcPr>
            <w:tcW w:w="508" w:type="pct"/>
          </w:tcPr>
          <w:p w:rsidR="005B197F" w:rsidRDefault="005B197F" w:rsidP="00B47771"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5B197F" w:rsidRDefault="005B197F" w:rsidP="005B197F">
            <w:pPr>
              <w:pStyle w:val="TableParagraph"/>
              <w:spacing w:before="27"/>
              <w:ind w:left="291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  <w:r w:rsidRPr="007C5A43">
              <w:rPr>
                <w:sz w:val="16"/>
              </w:rPr>
              <w:t xml:space="preserve"> педагогических работников </w:t>
            </w:r>
            <w:proofErr w:type="gramStart"/>
            <w:r w:rsidRPr="007C5A43">
              <w:rPr>
                <w:sz w:val="16"/>
              </w:rPr>
              <w:t>по</w:t>
            </w:r>
            <w:proofErr w:type="gramEnd"/>
            <w:r w:rsidRPr="007C5A43">
              <w:rPr>
                <w:sz w:val="16"/>
              </w:rPr>
              <w:t xml:space="preserve"> </w:t>
            </w:r>
          </w:p>
          <w:p w:rsidR="00B326E6" w:rsidRPr="00B326E6" w:rsidRDefault="00B326E6" w:rsidP="00B326E6">
            <w:pPr>
              <w:pStyle w:val="TableParagraph"/>
              <w:ind w:left="291"/>
              <w:rPr>
                <w:sz w:val="16"/>
              </w:rPr>
            </w:pPr>
            <w:r w:rsidRPr="00B326E6">
              <w:rPr>
                <w:sz w:val="16"/>
              </w:rPr>
              <w:t>реализации</w:t>
            </w:r>
          </w:p>
          <w:p w:rsidR="00B326E6" w:rsidRPr="00B326E6" w:rsidRDefault="00B326E6" w:rsidP="00B326E6">
            <w:pPr>
              <w:pStyle w:val="TableParagraph"/>
              <w:ind w:left="291"/>
              <w:rPr>
                <w:sz w:val="16"/>
              </w:rPr>
            </w:pPr>
            <w:r w:rsidRPr="00B326E6">
              <w:rPr>
                <w:sz w:val="16"/>
              </w:rPr>
              <w:t>программы «Точка роста»</w:t>
            </w:r>
          </w:p>
          <w:p w:rsidR="005B197F" w:rsidRDefault="005B197F" w:rsidP="00B47771">
            <w:pPr>
              <w:pStyle w:val="TableParagraph"/>
              <w:spacing w:before="27"/>
              <w:ind w:left="291"/>
              <w:rPr>
                <w:sz w:val="16"/>
              </w:rPr>
            </w:pPr>
          </w:p>
        </w:tc>
        <w:tc>
          <w:tcPr>
            <w:tcW w:w="233" w:type="pct"/>
          </w:tcPr>
          <w:p w:rsidR="005B197F" w:rsidRDefault="005B197F" w:rsidP="00B47771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5B197F" w:rsidRDefault="005B197F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5B197F" w:rsidRDefault="005B197F" w:rsidP="00B47771">
            <w:pPr>
              <w:pStyle w:val="TableParagraph"/>
              <w:spacing w:line="183" w:lineRule="exact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</w:p>
          <w:p w:rsidR="005B197F" w:rsidRDefault="005B197F" w:rsidP="00B47771">
            <w:pPr>
              <w:pStyle w:val="TableParagraph"/>
              <w:spacing w:before="27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подготовки</w:t>
            </w:r>
          </w:p>
        </w:tc>
        <w:tc>
          <w:tcPr>
            <w:tcW w:w="564" w:type="pct"/>
          </w:tcPr>
          <w:p w:rsidR="005B197F" w:rsidRDefault="005B197F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5B197F" w:rsidRDefault="005B197F" w:rsidP="00B47771">
            <w:pPr>
              <w:pStyle w:val="TableParagraph"/>
              <w:spacing w:before="27"/>
              <w:ind w:left="114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515" w:type="pct"/>
          </w:tcPr>
          <w:p w:rsidR="005B197F" w:rsidRDefault="005B197F" w:rsidP="005B197F">
            <w:pPr>
              <w:pStyle w:val="TableParagraph"/>
              <w:spacing w:line="183" w:lineRule="exact"/>
              <w:jc w:val="both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5B197F" w:rsidRPr="007C5A43" w:rsidRDefault="005B197F" w:rsidP="005B197F">
            <w:pPr>
              <w:pStyle w:val="TableParagraph"/>
              <w:spacing w:before="27"/>
              <w:jc w:val="both"/>
              <w:rPr>
                <w:sz w:val="16"/>
              </w:rPr>
            </w:pPr>
            <w:r>
              <w:rPr>
                <w:sz w:val="16"/>
              </w:rPr>
              <w:t>программ</w:t>
            </w:r>
            <w:r w:rsidRPr="007C5A43">
              <w:rPr>
                <w:sz w:val="16"/>
              </w:rPr>
              <w:t xml:space="preserve"> </w:t>
            </w:r>
            <w:proofErr w:type="gramStart"/>
            <w:r w:rsidRPr="007C5A43">
              <w:rPr>
                <w:sz w:val="16"/>
              </w:rPr>
              <w:t>внеурочной</w:t>
            </w:r>
            <w:proofErr w:type="gramEnd"/>
          </w:p>
          <w:p w:rsidR="005B197F" w:rsidRDefault="005B197F" w:rsidP="005B197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 xml:space="preserve">деятельности, </w:t>
            </w:r>
            <w:r w:rsidRPr="007C5A43">
              <w:rPr>
                <w:sz w:val="16"/>
              </w:rPr>
              <w:t>дополнительно</w:t>
            </w:r>
            <w:r w:rsidR="00B326E6">
              <w:rPr>
                <w:sz w:val="16"/>
              </w:rPr>
              <w:t>го</w:t>
            </w:r>
            <w:r>
              <w:rPr>
                <w:sz w:val="16"/>
              </w:rPr>
              <w:t xml:space="preserve"> образовани</w:t>
            </w:r>
            <w:r w:rsidR="00B326E6">
              <w:rPr>
                <w:sz w:val="16"/>
              </w:rPr>
              <w:t>я</w:t>
            </w:r>
          </w:p>
          <w:p w:rsidR="005B197F" w:rsidRDefault="005B197F" w:rsidP="00B47771">
            <w:pPr>
              <w:pStyle w:val="TableParagraph"/>
              <w:spacing w:before="27"/>
              <w:ind w:left="311"/>
              <w:rPr>
                <w:sz w:val="16"/>
              </w:rPr>
            </w:pPr>
          </w:p>
        </w:tc>
        <w:tc>
          <w:tcPr>
            <w:tcW w:w="571" w:type="pct"/>
          </w:tcPr>
          <w:p w:rsidR="005B197F" w:rsidRDefault="005B197F" w:rsidP="005B19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5B197F" w:rsidRPr="007C5A43" w:rsidRDefault="005B197F" w:rsidP="005B197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программ</w:t>
            </w:r>
            <w:r>
              <w:t xml:space="preserve"> </w:t>
            </w:r>
            <w:proofErr w:type="gramStart"/>
            <w:r w:rsidRPr="007C5A43">
              <w:rPr>
                <w:sz w:val="16"/>
              </w:rPr>
              <w:t>внеурочной</w:t>
            </w:r>
            <w:proofErr w:type="gramEnd"/>
          </w:p>
          <w:p w:rsidR="005B197F" w:rsidRDefault="005B197F" w:rsidP="005B197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 xml:space="preserve">деятельности, дополнительного </w:t>
            </w:r>
            <w:r w:rsidRPr="007C5A43">
              <w:rPr>
                <w:sz w:val="16"/>
              </w:rPr>
              <w:t xml:space="preserve">образования </w:t>
            </w:r>
          </w:p>
          <w:p w:rsidR="005B197F" w:rsidRDefault="005B197F" w:rsidP="00B47771">
            <w:pPr>
              <w:pStyle w:val="TableParagraph"/>
              <w:spacing w:before="27"/>
              <w:ind w:left="391"/>
              <w:rPr>
                <w:sz w:val="16"/>
              </w:rPr>
            </w:pPr>
          </w:p>
        </w:tc>
      </w:tr>
      <w:tr w:rsidR="00B326E6" w:rsidRPr="0075658D" w:rsidTr="00E434BB">
        <w:tc>
          <w:tcPr>
            <w:tcW w:w="176" w:type="pct"/>
          </w:tcPr>
          <w:p w:rsidR="00B326E6" w:rsidRPr="0075658D" w:rsidRDefault="00B326E6" w:rsidP="00B477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B326E6" w:rsidRPr="0075658D" w:rsidRDefault="00B326E6" w:rsidP="00B477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08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109"/>
              <w:ind w:left="245"/>
              <w:rPr>
                <w:sz w:val="16"/>
              </w:rPr>
            </w:pPr>
            <w:r>
              <w:rPr>
                <w:sz w:val="16"/>
              </w:rPr>
              <w:t>Знак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538" w:type="pct"/>
          </w:tcPr>
          <w:p w:rsidR="00B326E6" w:rsidRDefault="00B326E6" w:rsidP="00B47771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Добиться 40%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</w:p>
          <w:p w:rsidR="00B326E6" w:rsidRDefault="00B326E6" w:rsidP="00B47771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знаком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508" w:type="pct"/>
          </w:tcPr>
          <w:p w:rsidR="00B326E6" w:rsidRDefault="00B326E6" w:rsidP="00B47771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30% и 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со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233" w:type="pct"/>
          </w:tcPr>
          <w:p w:rsidR="00B326E6" w:rsidRDefault="00B326E6" w:rsidP="00B4777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B326E6" w:rsidRDefault="00B326E6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B326E6" w:rsidRDefault="00B326E6" w:rsidP="00B4777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ind w:left="129" w:right="138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B326E6" w:rsidRDefault="00B326E6" w:rsidP="00B47771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564" w:type="pct"/>
          </w:tcPr>
          <w:p w:rsidR="00B326E6" w:rsidRDefault="00B326E6" w:rsidP="00B326E6">
            <w:pPr>
              <w:pStyle w:val="TableParagraph"/>
              <w:spacing w:before="105" w:line="276" w:lineRule="auto"/>
              <w:ind w:right="298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B326E6" w:rsidRDefault="00B326E6" w:rsidP="00B326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409" w:type="pct"/>
          </w:tcPr>
          <w:p w:rsidR="00B326E6" w:rsidRDefault="00B326E6" w:rsidP="00B47771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Учитель физкультуры</w:t>
            </w:r>
          </w:p>
        </w:tc>
        <w:tc>
          <w:tcPr>
            <w:tcW w:w="515" w:type="pct"/>
          </w:tcPr>
          <w:p w:rsidR="00B326E6" w:rsidRDefault="00B326E6" w:rsidP="00B47771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B326E6" w:rsidRDefault="00B326E6" w:rsidP="00B47771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571" w:type="pct"/>
          </w:tcPr>
          <w:p w:rsidR="00B326E6" w:rsidRDefault="00B326E6" w:rsidP="00B47771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B326E6" w:rsidRDefault="00B326E6" w:rsidP="00B47771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</w:tr>
      <w:tr w:rsidR="00E434BB" w:rsidRPr="0075658D" w:rsidTr="00E434BB">
        <w:tc>
          <w:tcPr>
            <w:tcW w:w="176" w:type="pct"/>
          </w:tcPr>
          <w:p w:rsidR="00B326E6" w:rsidRPr="0075658D" w:rsidRDefault="00B326E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</w:tcPr>
          <w:p w:rsidR="00B326E6" w:rsidRPr="0075658D" w:rsidRDefault="00B326E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08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программы</w:t>
            </w:r>
          </w:p>
          <w:p w:rsidR="00B326E6" w:rsidRDefault="00B326E6" w:rsidP="00B47771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38" w:type="pct"/>
          </w:tcPr>
          <w:p w:rsidR="00B326E6" w:rsidRDefault="00B326E6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Разработка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реализация</w:t>
            </w:r>
          </w:p>
          <w:p w:rsidR="00B326E6" w:rsidRDefault="00B326E6" w:rsidP="00B326E6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программы</w:t>
            </w:r>
          </w:p>
          <w:p w:rsidR="00B326E6" w:rsidRDefault="00B326E6" w:rsidP="00B326E6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08" w:type="pct"/>
          </w:tcPr>
          <w:p w:rsidR="00B326E6" w:rsidRDefault="00B326E6" w:rsidP="00B47771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Расширение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B326E6" w:rsidRDefault="00B326E6" w:rsidP="00B47771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</w:t>
            </w:r>
            <w:r>
              <w:rPr>
                <w:spacing w:val="-1"/>
                <w:sz w:val="16"/>
              </w:rPr>
              <w:lastRenderedPageBreak/>
              <w:t xml:space="preserve">го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способностей</w:t>
            </w:r>
          </w:p>
          <w:p w:rsidR="00B326E6" w:rsidRDefault="00B326E6" w:rsidP="00B47771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одаренных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233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rPr>
                <w:b/>
                <w:sz w:val="19"/>
              </w:rPr>
            </w:pPr>
          </w:p>
          <w:p w:rsidR="00B326E6" w:rsidRDefault="00B326E6" w:rsidP="00B47771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lastRenderedPageBreak/>
              <w:t>2025-</w:t>
            </w:r>
          </w:p>
          <w:p w:rsidR="00B326E6" w:rsidRDefault="00B326E6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26E6" w:rsidRDefault="00B326E6" w:rsidP="00B326E6">
            <w:pPr>
              <w:pStyle w:val="TableParagraph"/>
              <w:spacing w:line="276" w:lineRule="auto"/>
              <w:ind w:left="75" w:hanging="142"/>
              <w:rPr>
                <w:sz w:val="16"/>
              </w:rPr>
            </w:pPr>
            <w:r>
              <w:rPr>
                <w:sz w:val="16"/>
              </w:rPr>
              <w:t xml:space="preserve">Разработка </w:t>
            </w:r>
            <w:r>
              <w:rPr>
                <w:sz w:val="16"/>
              </w:rPr>
              <w:lastRenderedPageBreak/>
              <w:t>рабочей программы</w:t>
            </w:r>
          </w:p>
          <w:p w:rsidR="00B326E6" w:rsidRDefault="00B326E6" w:rsidP="00B47771">
            <w:pPr>
              <w:pStyle w:val="TableParagraph"/>
              <w:spacing w:line="276" w:lineRule="auto"/>
              <w:ind w:left="359" w:right="193" w:hanging="168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64" w:type="pct"/>
          </w:tcPr>
          <w:p w:rsidR="00B326E6" w:rsidRDefault="00B326E6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</w:p>
          <w:p w:rsidR="00B326E6" w:rsidRDefault="00B326E6" w:rsidP="00B47771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директор </w:t>
            </w:r>
          </w:p>
        </w:tc>
        <w:tc>
          <w:tcPr>
            <w:tcW w:w="515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программы</w:t>
            </w:r>
          </w:p>
          <w:p w:rsidR="00B326E6" w:rsidRDefault="00B326E6" w:rsidP="00B47771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71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программы</w:t>
            </w:r>
          </w:p>
          <w:p w:rsidR="00B326E6" w:rsidRDefault="00B326E6" w:rsidP="00B47771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</w:tr>
      <w:tr w:rsidR="00E434BB" w:rsidRPr="0075658D" w:rsidTr="00E434BB">
        <w:trPr>
          <w:trHeight w:val="495"/>
        </w:trPr>
        <w:tc>
          <w:tcPr>
            <w:tcW w:w="176" w:type="pct"/>
          </w:tcPr>
          <w:p w:rsidR="00B326E6" w:rsidRPr="0075658D" w:rsidRDefault="00B326E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" w:type="pct"/>
          </w:tcPr>
          <w:p w:rsidR="00B326E6" w:rsidRPr="0075658D" w:rsidRDefault="00B326E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08" w:type="pct"/>
          </w:tcPr>
          <w:p w:rsidR="00B326E6" w:rsidRDefault="00B326E6" w:rsidP="00B326E6">
            <w:pPr>
              <w:pStyle w:val="TableParagraph"/>
              <w:spacing w:before="111"/>
              <w:rPr>
                <w:sz w:val="16"/>
              </w:rPr>
            </w:pPr>
            <w:proofErr w:type="spellStart"/>
            <w:r>
              <w:rPr>
                <w:sz w:val="16"/>
              </w:rPr>
              <w:t>Профориентацион-ная</w:t>
            </w:r>
            <w:proofErr w:type="spellEnd"/>
            <w:r>
              <w:rPr>
                <w:spacing w:val="-4"/>
                <w:sz w:val="16"/>
              </w:rPr>
              <w:t xml:space="preserve">  </w:t>
            </w:r>
            <w:r>
              <w:rPr>
                <w:sz w:val="16"/>
              </w:rPr>
              <w:t>работа</w:t>
            </w:r>
          </w:p>
        </w:tc>
        <w:tc>
          <w:tcPr>
            <w:tcW w:w="538" w:type="pct"/>
          </w:tcPr>
          <w:p w:rsidR="00B326E6" w:rsidRDefault="00B326E6" w:rsidP="00B326E6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профориентационной</w:t>
            </w:r>
            <w:proofErr w:type="spellEnd"/>
            <w:r>
              <w:rPr>
                <w:sz w:val="16"/>
              </w:rPr>
              <w:t xml:space="preserve">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508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233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B326E6" w:rsidRDefault="00B326E6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B326E6" w:rsidRDefault="00B326E6" w:rsidP="00B47771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 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профориентационн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ой</w:t>
            </w:r>
            <w:proofErr w:type="gramEnd"/>
            <w:r>
              <w:rPr>
                <w:sz w:val="16"/>
              </w:rPr>
              <w:t xml:space="preserve"> работы 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564" w:type="pct"/>
          </w:tcPr>
          <w:p w:rsidR="00B326E6" w:rsidRDefault="00B326E6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E434BB" w:rsidP="00B4777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  <w:r w:rsidR="00B326E6">
              <w:rPr>
                <w:b/>
                <w:sz w:val="18"/>
              </w:rPr>
              <w:t>едагог -</w:t>
            </w:r>
          </w:p>
          <w:p w:rsidR="00B326E6" w:rsidRDefault="00B326E6" w:rsidP="00B326E6">
            <w:pPr>
              <w:pStyle w:val="TableParagraph"/>
              <w:spacing w:before="27" w:line="276" w:lineRule="auto"/>
              <w:ind w:right="121"/>
              <w:rPr>
                <w:sz w:val="16"/>
              </w:rPr>
            </w:pPr>
            <w:r>
              <w:rPr>
                <w:sz w:val="16"/>
              </w:rPr>
              <w:t xml:space="preserve">организатор </w:t>
            </w:r>
          </w:p>
        </w:tc>
        <w:tc>
          <w:tcPr>
            <w:tcW w:w="515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571" w:type="pct"/>
          </w:tcPr>
          <w:p w:rsidR="00B326E6" w:rsidRDefault="00B326E6" w:rsidP="00B47771">
            <w:pPr>
              <w:pStyle w:val="TableParagraph"/>
              <w:rPr>
                <w:b/>
                <w:sz w:val="18"/>
              </w:rPr>
            </w:pPr>
          </w:p>
          <w:p w:rsidR="00B326E6" w:rsidRDefault="00B326E6" w:rsidP="00B47771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профиентацио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</w:tr>
      <w:tr w:rsidR="00E434BB" w:rsidRPr="0075658D" w:rsidTr="00E434BB">
        <w:tc>
          <w:tcPr>
            <w:tcW w:w="176" w:type="pct"/>
            <w:tcBorders>
              <w:bottom w:val="single" w:sz="4" w:space="0" w:color="auto"/>
            </w:tcBorders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нальные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конкурсы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E434BB" w:rsidRDefault="00E434BB" w:rsidP="00E434BB">
            <w:pPr>
              <w:pStyle w:val="TableParagraph"/>
              <w:spacing w:line="276" w:lineRule="auto"/>
              <w:ind w:right="323"/>
              <w:rPr>
                <w:sz w:val="16"/>
              </w:rPr>
            </w:pPr>
            <w:r>
              <w:rPr>
                <w:sz w:val="16"/>
              </w:rPr>
              <w:t>Добиться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434BB" w:rsidRDefault="00E434BB" w:rsidP="00E434BB">
            <w:pPr>
              <w:pStyle w:val="TableParagraph"/>
              <w:ind w:right="100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профессиональ</w:t>
            </w:r>
            <w:proofErr w:type="spellEnd"/>
            <w:r>
              <w:rPr>
                <w:sz w:val="16"/>
              </w:rPr>
              <w:t>-</w:t>
            </w:r>
          </w:p>
          <w:p w:rsidR="00E434BB" w:rsidRDefault="00E434BB" w:rsidP="00E434BB">
            <w:pPr>
              <w:pStyle w:val="TableParagraph"/>
              <w:spacing w:before="25"/>
              <w:ind w:right="98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конкурсах</w:t>
            </w:r>
            <w:proofErr w:type="gramEnd"/>
          </w:p>
        </w:tc>
        <w:tc>
          <w:tcPr>
            <w:tcW w:w="508" w:type="pct"/>
          </w:tcPr>
          <w:p w:rsidR="00E434BB" w:rsidRDefault="00E434BB" w:rsidP="00E434BB">
            <w:pPr>
              <w:pStyle w:val="TableParagraph"/>
              <w:spacing w:before="102" w:line="276" w:lineRule="auto"/>
              <w:ind w:left="109" w:right="102" w:hanging="4"/>
              <w:rPr>
                <w:sz w:val="16"/>
              </w:rPr>
            </w:pPr>
            <w:r>
              <w:rPr>
                <w:sz w:val="16"/>
              </w:rPr>
              <w:t>10% 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принимают участие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233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E434BB" w:rsidRDefault="00E434BB" w:rsidP="00B47771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E434BB">
            <w:pPr>
              <w:pStyle w:val="TableParagraph"/>
              <w:spacing w:before="106" w:line="278" w:lineRule="auto"/>
              <w:ind w:right="312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564" w:type="pct"/>
          </w:tcPr>
          <w:p w:rsidR="00E434BB" w:rsidRDefault="00E434BB" w:rsidP="00E434BB">
            <w:pPr>
              <w:pStyle w:val="TableParagraph"/>
              <w:spacing w:before="102" w:line="276" w:lineRule="auto"/>
              <w:ind w:right="294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педагогами</w:t>
            </w:r>
            <w:r>
              <w:rPr>
                <w:spacing w:val="-5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E434BB" w:rsidRDefault="00E434BB" w:rsidP="00E434BB">
            <w:pPr>
              <w:pStyle w:val="TableParagraph"/>
              <w:spacing w:line="278" w:lineRule="auto"/>
              <w:ind w:right="163"/>
              <w:rPr>
                <w:sz w:val="16"/>
              </w:rPr>
            </w:pPr>
            <w:r>
              <w:rPr>
                <w:sz w:val="16"/>
              </w:rPr>
              <w:t>индивидуальному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маршруту</w:t>
            </w:r>
          </w:p>
        </w:tc>
        <w:tc>
          <w:tcPr>
            <w:tcW w:w="409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11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  <w:tc>
          <w:tcPr>
            <w:tcW w:w="515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571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</w:tr>
      <w:tr w:rsidR="00E434BB" w:rsidRPr="0075658D" w:rsidTr="00E434BB">
        <w:tc>
          <w:tcPr>
            <w:tcW w:w="176" w:type="pct"/>
            <w:tcBorders>
              <w:top w:val="single" w:sz="4" w:space="0" w:color="auto"/>
            </w:tcBorders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434BB" w:rsidRDefault="00E434BB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благоприятного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климота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E434BB" w:rsidRDefault="00E434BB" w:rsidP="00B477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</w:p>
          <w:p w:rsidR="00E434BB" w:rsidRDefault="00E434BB" w:rsidP="00B47771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</w:rPr>
            </w:pPr>
            <w:r>
              <w:rPr>
                <w:sz w:val="16"/>
              </w:rPr>
              <w:t>дифференцированных 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508" w:type="pct"/>
          </w:tcPr>
          <w:p w:rsidR="00E434BB" w:rsidRDefault="00E434BB" w:rsidP="00E434BB">
            <w:pPr>
              <w:pStyle w:val="TableParagraph"/>
              <w:spacing w:line="276" w:lineRule="auto"/>
              <w:ind w:right="209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по созданию условий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E434BB" w:rsidRDefault="00E434BB" w:rsidP="00B47771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E434BB" w:rsidRDefault="00E434BB" w:rsidP="00B47771">
            <w:pPr>
              <w:pStyle w:val="TableParagraph"/>
              <w:spacing w:before="24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233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E434BB" w:rsidRDefault="00E434BB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E434BB" w:rsidRDefault="00E434BB" w:rsidP="00B47771">
            <w:pPr>
              <w:pStyle w:val="TableParagraph"/>
              <w:spacing w:line="276" w:lineRule="auto"/>
              <w:ind w:left="222" w:right="21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E434BB" w:rsidRDefault="00E434BB" w:rsidP="00B47771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E434BB" w:rsidRDefault="00E434BB" w:rsidP="00B47771">
            <w:pPr>
              <w:pStyle w:val="TableParagraph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E434BB" w:rsidRDefault="00E434BB" w:rsidP="00B47771">
            <w:pPr>
              <w:pStyle w:val="TableParagraph"/>
              <w:spacing w:before="24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564" w:type="pct"/>
          </w:tcPr>
          <w:p w:rsidR="00E434BB" w:rsidRDefault="00E434BB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  <w:tc>
          <w:tcPr>
            <w:tcW w:w="515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571" w:type="pct"/>
          </w:tcPr>
          <w:p w:rsidR="00E434BB" w:rsidRDefault="00E434BB" w:rsidP="00B47771">
            <w:pPr>
              <w:pStyle w:val="TableParagraph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 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</w:tr>
      <w:tr w:rsidR="00E434BB" w:rsidRPr="0075658D" w:rsidTr="00E434BB">
        <w:tc>
          <w:tcPr>
            <w:tcW w:w="176" w:type="pct"/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" w:type="pct"/>
          </w:tcPr>
          <w:p w:rsidR="00E434BB" w:rsidRPr="0075658D" w:rsidRDefault="00E434BB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08" w:type="pct"/>
          </w:tcPr>
          <w:p w:rsidR="00E434BB" w:rsidRDefault="00E434BB" w:rsidP="00E434BB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образовательная среда</w:t>
            </w:r>
          </w:p>
        </w:tc>
        <w:tc>
          <w:tcPr>
            <w:tcW w:w="538" w:type="pct"/>
          </w:tcPr>
          <w:p w:rsidR="00E434BB" w:rsidRPr="00E434BB" w:rsidRDefault="00E434BB" w:rsidP="00E434BB">
            <w:pPr>
              <w:pStyle w:val="TableParagraph"/>
              <w:spacing w:line="276" w:lineRule="auto"/>
              <w:ind w:right="301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 квалификации</w:t>
            </w:r>
            <w:r w:rsidRPr="00E434BB">
              <w:rPr>
                <w:sz w:val="16"/>
              </w:rPr>
              <w:t xml:space="preserve"> педагогов </w:t>
            </w:r>
            <w:proofErr w:type="gramStart"/>
            <w:r w:rsidRPr="00E434BB">
              <w:rPr>
                <w:sz w:val="16"/>
              </w:rPr>
              <w:t>в</w:t>
            </w:r>
            <w:proofErr w:type="gramEnd"/>
          </w:p>
          <w:p w:rsidR="00E434BB" w:rsidRPr="00E434BB" w:rsidRDefault="00E434BB" w:rsidP="00E434BB">
            <w:pPr>
              <w:pStyle w:val="TableParagraph"/>
              <w:ind w:right="301"/>
              <w:rPr>
                <w:sz w:val="16"/>
              </w:rPr>
            </w:pPr>
            <w:r w:rsidRPr="00E434BB">
              <w:rPr>
                <w:sz w:val="16"/>
              </w:rPr>
              <w:t xml:space="preserve">области в области современных технологий </w:t>
            </w:r>
            <w:r>
              <w:rPr>
                <w:sz w:val="16"/>
              </w:rPr>
              <w:t xml:space="preserve">онлайн </w:t>
            </w:r>
            <w:r w:rsidRPr="00E434BB">
              <w:rPr>
                <w:sz w:val="16"/>
              </w:rPr>
              <w:t>обучения, подготовка</w:t>
            </w:r>
          </w:p>
          <w:p w:rsidR="00E434BB" w:rsidRPr="00E434BB" w:rsidRDefault="00E434BB" w:rsidP="00E434BB">
            <w:pPr>
              <w:pStyle w:val="TableParagraph"/>
              <w:ind w:right="301"/>
              <w:rPr>
                <w:sz w:val="16"/>
              </w:rPr>
            </w:pPr>
            <w:r w:rsidRPr="00E434BB">
              <w:rPr>
                <w:sz w:val="16"/>
              </w:rPr>
              <w:lastRenderedPageBreak/>
              <w:t>педагогов к использованию возможностей федеральной информационн</w:t>
            </w:r>
            <w:proofErr w:type="gramStart"/>
            <w:r w:rsidRPr="00E434BB">
              <w:rPr>
                <w:sz w:val="16"/>
              </w:rPr>
              <w:t>о-</w:t>
            </w:r>
            <w:proofErr w:type="gramEnd"/>
            <w:r w:rsidRPr="00E434BB">
              <w:rPr>
                <w:sz w:val="16"/>
              </w:rPr>
              <w:t xml:space="preserve"> сервисной платформы цифровой</w:t>
            </w:r>
          </w:p>
          <w:p w:rsidR="00E434BB" w:rsidRPr="00E434BB" w:rsidRDefault="00E434BB" w:rsidP="00E434BB">
            <w:pPr>
              <w:pStyle w:val="TableParagraph"/>
              <w:spacing w:line="276" w:lineRule="auto"/>
              <w:ind w:right="301"/>
              <w:rPr>
                <w:sz w:val="16"/>
              </w:rPr>
            </w:pPr>
            <w:r w:rsidRPr="00E434BB">
              <w:rPr>
                <w:sz w:val="16"/>
              </w:rPr>
              <w:t>образовательной</w:t>
            </w:r>
            <w:r>
              <w:rPr>
                <w:sz w:val="16"/>
              </w:rPr>
              <w:t xml:space="preserve"> среды</w:t>
            </w:r>
          </w:p>
          <w:p w:rsidR="00E434BB" w:rsidRDefault="00E434BB" w:rsidP="00E434BB">
            <w:pPr>
              <w:pStyle w:val="TableParagraph"/>
              <w:spacing w:line="276" w:lineRule="auto"/>
              <w:ind w:right="301"/>
              <w:rPr>
                <w:sz w:val="16"/>
              </w:rPr>
            </w:pPr>
          </w:p>
        </w:tc>
        <w:tc>
          <w:tcPr>
            <w:tcW w:w="508" w:type="pct"/>
          </w:tcPr>
          <w:p w:rsidR="00E434BB" w:rsidRDefault="00E434BB" w:rsidP="00E434BB">
            <w:pPr>
              <w:pStyle w:val="TableParagraph"/>
              <w:spacing w:line="276" w:lineRule="auto"/>
              <w:ind w:right="288"/>
              <w:rPr>
                <w:sz w:val="16"/>
              </w:rPr>
            </w:pPr>
            <w:r>
              <w:rPr>
                <w:sz w:val="16"/>
              </w:rPr>
              <w:lastRenderedPageBreak/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434BB" w:rsidRDefault="00E434BB" w:rsidP="00E434BB">
            <w:pPr>
              <w:pStyle w:val="TableParagraph"/>
              <w:ind w:left="99" w:right="98"/>
              <w:rPr>
                <w:sz w:val="16"/>
              </w:rPr>
            </w:pPr>
            <w:r>
              <w:rPr>
                <w:sz w:val="16"/>
              </w:rPr>
              <w:t xml:space="preserve">области </w:t>
            </w:r>
            <w:r w:rsidRPr="00E434BB">
              <w:rPr>
                <w:sz w:val="16"/>
              </w:rPr>
              <w:t>современных технологий онлайн-обучения</w:t>
            </w:r>
          </w:p>
        </w:tc>
        <w:tc>
          <w:tcPr>
            <w:tcW w:w="233" w:type="pct"/>
          </w:tcPr>
          <w:p w:rsidR="00E434BB" w:rsidRDefault="00E434BB" w:rsidP="00B4777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434BB" w:rsidRDefault="00E434BB" w:rsidP="00B47771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2025-</w:t>
            </w:r>
          </w:p>
          <w:p w:rsidR="00E434BB" w:rsidRDefault="00E434BB" w:rsidP="00B47771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426" w:type="pct"/>
          </w:tcPr>
          <w:p w:rsidR="00E434BB" w:rsidRDefault="00E434BB" w:rsidP="00B47771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План курсовой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 по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данному</w:t>
            </w:r>
            <w:proofErr w:type="gramEnd"/>
          </w:p>
          <w:p w:rsidR="00E434BB" w:rsidRDefault="00E434BB" w:rsidP="00B47771">
            <w:pPr>
              <w:pStyle w:val="TableParagraph"/>
              <w:ind w:left="131" w:right="134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направлению</w:t>
            </w:r>
          </w:p>
        </w:tc>
        <w:tc>
          <w:tcPr>
            <w:tcW w:w="564" w:type="pct"/>
          </w:tcPr>
          <w:p w:rsidR="00E434BB" w:rsidRDefault="00E434BB" w:rsidP="00B47771">
            <w:pPr>
              <w:pStyle w:val="TableParagraph"/>
              <w:rPr>
                <w:sz w:val="16"/>
              </w:rPr>
            </w:pPr>
          </w:p>
        </w:tc>
        <w:tc>
          <w:tcPr>
            <w:tcW w:w="409" w:type="pct"/>
          </w:tcPr>
          <w:p w:rsidR="00E434BB" w:rsidRDefault="00E434BB" w:rsidP="00B47771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  <w:tc>
          <w:tcPr>
            <w:tcW w:w="515" w:type="pct"/>
          </w:tcPr>
          <w:p w:rsidR="00E434BB" w:rsidRDefault="00E434BB" w:rsidP="00B47771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E434BB" w:rsidRDefault="00E434BB" w:rsidP="00B47771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  <w:p w:rsidR="00E434BB" w:rsidRDefault="00E434BB" w:rsidP="00E434BB">
            <w:pPr>
              <w:pStyle w:val="TableParagraph"/>
              <w:spacing w:before="24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 w:rsidRPr="00E434BB">
              <w:rPr>
                <w:sz w:val="16"/>
              </w:rPr>
              <w:t xml:space="preserve"> работников </w:t>
            </w:r>
          </w:p>
        </w:tc>
        <w:tc>
          <w:tcPr>
            <w:tcW w:w="571" w:type="pct"/>
          </w:tcPr>
          <w:p w:rsidR="00E434BB" w:rsidRDefault="00E434BB" w:rsidP="00B47771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информационно-образовательного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 xml:space="preserve">Развитие детской одаренности,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>, исследовательских и коммуникативных компетентностей обучающихся, включая развитие навыков XXI века и новой грамотности.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компетентности педагогов, в том числе в области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овладения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инновационными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 xml:space="preserve">образовательными,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технологиями.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учащихся, обучающихся в системе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Расширение перечня образовательных возможностей, социальн</w:t>
      </w:r>
      <w:proofErr w:type="gramStart"/>
      <w:r w:rsidRPr="00E434B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партнерств.</w:t>
      </w:r>
    </w:p>
    <w:p w:rsidR="00E434BB" w:rsidRPr="00E434BB" w:rsidRDefault="00E434BB" w:rsidP="00E434BB">
      <w:pPr>
        <w:widowControl w:val="0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Реализация эффективной профильной системы обучения и развитие</w:t>
      </w:r>
    </w:p>
    <w:p w:rsidR="00E434BB" w:rsidRPr="00E434BB" w:rsidRDefault="00E434BB" w:rsidP="00E434BB">
      <w:pPr>
        <w:widowControl w:val="0"/>
        <w:spacing w:after="0"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 xml:space="preserve">проектной деятельности </w:t>
      </w:r>
      <w:proofErr w:type="gramStart"/>
      <w:r w:rsidRPr="00E434B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434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434BB" w:rsidRPr="00E434BB" w:rsidRDefault="00E434BB" w:rsidP="00E434B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1.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 xml:space="preserve">Модернизация и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управленческих и образовательных процессов, документооборота.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2.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 xml:space="preserve">Интеграция в образовательном процессе урочной, внеурочной и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3.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 xml:space="preserve">Проведение опросов и </w:t>
      </w:r>
      <w:proofErr w:type="spellStart"/>
      <w:r w:rsidRPr="00E434BB">
        <w:rPr>
          <w:rFonts w:ascii="Times New Roman" w:hAnsi="Times New Roman" w:cs="Times New Roman"/>
          <w:bCs/>
          <w:sz w:val="28"/>
          <w:szCs w:val="28"/>
        </w:rPr>
        <w:t>анкетирований</w:t>
      </w:r>
      <w:proofErr w:type="spellEnd"/>
      <w:r w:rsidRPr="00E434BB">
        <w:rPr>
          <w:rFonts w:ascii="Times New Roman" w:hAnsi="Times New Roman" w:cs="Times New Roman"/>
          <w:bCs/>
          <w:sz w:val="28"/>
          <w:szCs w:val="28"/>
        </w:rPr>
        <w:t xml:space="preserve"> для оценки уровня удовлетворенности услугами школы, существующими в нем процессами.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4.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5.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Организация стажировок и повышения квалификации педагогических</w:t>
      </w:r>
      <w:r w:rsidR="0066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4BB">
        <w:rPr>
          <w:rFonts w:ascii="Times New Roman" w:hAnsi="Times New Roman" w:cs="Times New Roman"/>
          <w:bCs/>
          <w:sz w:val="28"/>
          <w:szCs w:val="28"/>
        </w:rPr>
        <w:t>работников, обмена опытом.</w:t>
      </w:r>
    </w:p>
    <w:p w:rsidR="00E434BB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6.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Обновление материально-технического оснащения школы.</w:t>
      </w:r>
    </w:p>
    <w:p w:rsidR="007C3589" w:rsidRPr="00E434BB" w:rsidRDefault="00E434BB" w:rsidP="00E434B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BB">
        <w:rPr>
          <w:rFonts w:ascii="Times New Roman" w:hAnsi="Times New Roman" w:cs="Times New Roman"/>
          <w:bCs/>
          <w:sz w:val="28"/>
          <w:szCs w:val="28"/>
        </w:rPr>
        <w:t>7.</w:t>
      </w:r>
      <w:r w:rsidRPr="00E434BB">
        <w:rPr>
          <w:rFonts w:ascii="Times New Roman" w:hAnsi="Times New Roman" w:cs="Times New Roman"/>
          <w:bCs/>
          <w:sz w:val="28"/>
          <w:szCs w:val="28"/>
        </w:rPr>
        <w:tab/>
        <w:t>Совершенствование системы мониторинга, статистики и оценки качества</w:t>
      </w:r>
      <w:r w:rsidR="0066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4BB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651"/>
        <w:gridCol w:w="3095"/>
        <w:gridCol w:w="3491"/>
        <w:gridCol w:w="2453"/>
        <w:gridCol w:w="2662"/>
      </w:tblGrid>
      <w:tr w:rsidR="00E3729D" w:rsidRPr="0075658D" w:rsidTr="00663F86">
        <w:tc>
          <w:tcPr>
            <w:tcW w:w="1189" w:type="pct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008" w:type="pct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37" w:type="pct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99" w:type="pct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67" w:type="pct"/>
            <w:vAlign w:val="center"/>
          </w:tcPr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663F86" w:rsidRPr="0075658D" w:rsidTr="00663F86">
        <w:trPr>
          <w:trHeight w:val="483"/>
        </w:trPr>
        <w:tc>
          <w:tcPr>
            <w:tcW w:w="1189" w:type="pct"/>
          </w:tcPr>
          <w:p w:rsidR="00663F86" w:rsidRDefault="00663F86" w:rsidP="00663F86">
            <w:pPr>
              <w:pStyle w:val="TableParagraph"/>
              <w:spacing w:before="152"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1008" w:type="pct"/>
          </w:tcPr>
          <w:p w:rsidR="00663F86" w:rsidRDefault="00663F86" w:rsidP="00B47771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663F86" w:rsidRDefault="00663F86" w:rsidP="00B47771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137" w:type="pct"/>
          </w:tcPr>
          <w:p w:rsidR="00663F86" w:rsidRDefault="00663F86" w:rsidP="00B47771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799" w:type="pct"/>
          </w:tcPr>
          <w:p w:rsidR="00663F86" w:rsidRDefault="00663F86" w:rsidP="00663F86">
            <w:pPr>
              <w:pStyle w:val="TableParagraph"/>
              <w:tabs>
                <w:tab w:val="left" w:pos="1670"/>
              </w:tabs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акты</w:t>
            </w:r>
          </w:p>
        </w:tc>
        <w:tc>
          <w:tcPr>
            <w:tcW w:w="867" w:type="pct"/>
          </w:tcPr>
          <w:p w:rsidR="00663F86" w:rsidRDefault="00663F86" w:rsidP="00B47771">
            <w:pPr>
              <w:pStyle w:val="TableParagraph"/>
              <w:rPr>
                <w:sz w:val="27"/>
              </w:rPr>
            </w:pPr>
          </w:p>
          <w:p w:rsidR="00663F86" w:rsidRDefault="00663F86" w:rsidP="00663F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663F86" w:rsidRPr="0075658D" w:rsidTr="00663F86">
        <w:tc>
          <w:tcPr>
            <w:tcW w:w="1189" w:type="pct"/>
          </w:tcPr>
          <w:p w:rsidR="00663F86" w:rsidRDefault="00663F86" w:rsidP="00663F86">
            <w:pPr>
              <w:pStyle w:val="TableParagraph"/>
              <w:spacing w:before="155" w:line="276" w:lineRule="auto"/>
              <w:ind w:right="6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08" w:type="pct"/>
          </w:tcPr>
          <w:p w:rsidR="00663F86" w:rsidRDefault="00663F86" w:rsidP="00B47771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663F86" w:rsidRDefault="00663F86" w:rsidP="00B477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137" w:type="pct"/>
          </w:tcPr>
          <w:p w:rsid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Default="00663F86" w:rsidP="00B47771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799" w:type="pct"/>
          </w:tcPr>
          <w:p w:rsidR="00663F86" w:rsidRDefault="00663F86" w:rsidP="00B47771">
            <w:pPr>
              <w:pStyle w:val="TableParagraph"/>
              <w:spacing w:before="2"/>
              <w:rPr>
                <w:sz w:val="27"/>
              </w:rPr>
            </w:pPr>
          </w:p>
          <w:p w:rsidR="00663F86" w:rsidRDefault="00663F86" w:rsidP="00B47771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867" w:type="pct"/>
          </w:tcPr>
          <w:p w:rsid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Default="00663F86" w:rsidP="00B47771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63F86" w:rsidRPr="0075658D" w:rsidTr="00663F86">
        <w:trPr>
          <w:trHeight w:val="175"/>
        </w:trPr>
        <w:tc>
          <w:tcPr>
            <w:tcW w:w="1189" w:type="pct"/>
            <w:vMerge w:val="restart"/>
          </w:tcPr>
          <w:p w:rsidR="00663F86" w:rsidRP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P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Pr="00663F86" w:rsidRDefault="00663F86" w:rsidP="00B47771">
            <w:pPr>
              <w:pStyle w:val="TableParagraph"/>
              <w:spacing w:before="10"/>
              <w:rPr>
                <w:sz w:val="31"/>
              </w:rPr>
            </w:pPr>
          </w:p>
          <w:p w:rsidR="00663F86" w:rsidRPr="00663F86" w:rsidRDefault="00663F86" w:rsidP="00B47771">
            <w:pPr>
              <w:pStyle w:val="TableParagraph"/>
              <w:ind w:left="449"/>
              <w:rPr>
                <w:sz w:val="24"/>
              </w:rPr>
            </w:pPr>
            <w:r w:rsidRPr="00663F86">
              <w:rPr>
                <w:sz w:val="24"/>
              </w:rPr>
              <w:t>3.</w:t>
            </w:r>
            <w:r w:rsidRPr="00663F86">
              <w:rPr>
                <w:spacing w:val="-2"/>
                <w:sz w:val="24"/>
              </w:rPr>
              <w:t xml:space="preserve"> </w:t>
            </w:r>
            <w:r w:rsidRPr="00663F86">
              <w:rPr>
                <w:sz w:val="24"/>
              </w:rPr>
              <w:t>Кадровые</w:t>
            </w:r>
            <w:r w:rsidRPr="00663F86">
              <w:rPr>
                <w:spacing w:val="-2"/>
                <w:sz w:val="24"/>
              </w:rPr>
              <w:t xml:space="preserve"> </w:t>
            </w:r>
            <w:r w:rsidRPr="00663F86">
              <w:rPr>
                <w:sz w:val="24"/>
              </w:rPr>
              <w:t>ресурсы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spacing w:before="4"/>
              <w:rPr>
                <w:sz w:val="27"/>
              </w:rPr>
            </w:pPr>
          </w:p>
          <w:p w:rsidR="00663F86" w:rsidRPr="00663F86" w:rsidRDefault="00663F86" w:rsidP="00B47771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 w:rsidRPr="00663F86">
              <w:rPr>
                <w:sz w:val="24"/>
              </w:rPr>
              <w:t>наличие</w:t>
            </w:r>
            <w:r w:rsidRPr="00663F86">
              <w:rPr>
                <w:sz w:val="24"/>
              </w:rPr>
              <w:tab/>
              <w:t>вакансий</w:t>
            </w:r>
            <w:r w:rsidRPr="00663F86">
              <w:rPr>
                <w:sz w:val="24"/>
              </w:rPr>
              <w:tab/>
            </w:r>
            <w:r w:rsidRPr="00663F86">
              <w:rPr>
                <w:spacing w:val="-3"/>
                <w:sz w:val="24"/>
              </w:rPr>
              <w:t>в</w:t>
            </w:r>
            <w:r w:rsidRPr="00663F86">
              <w:rPr>
                <w:spacing w:val="-57"/>
                <w:sz w:val="24"/>
              </w:rPr>
              <w:t xml:space="preserve"> </w:t>
            </w:r>
            <w:r w:rsidRPr="00663F86">
              <w:rPr>
                <w:sz w:val="24"/>
              </w:rPr>
              <w:t>организации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Pr="00663F86" w:rsidRDefault="00663F86" w:rsidP="00B47771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 w:rsidRPr="00663F86">
              <w:rPr>
                <w:sz w:val="24"/>
              </w:rPr>
              <w:t>нет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rPr>
                <w:sz w:val="26"/>
              </w:rPr>
            </w:pPr>
          </w:p>
          <w:p w:rsidR="00663F86" w:rsidRPr="00663F86" w:rsidRDefault="00663F86" w:rsidP="00B47771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 w:rsidRPr="00663F86">
              <w:rPr>
                <w:sz w:val="24"/>
              </w:rPr>
              <w:t>нет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 w:rsidRPr="00663F86">
              <w:rPr>
                <w:sz w:val="24"/>
              </w:rPr>
              <w:t>привлечение</w:t>
            </w:r>
          </w:p>
          <w:p w:rsidR="00663F86" w:rsidRPr="00663F86" w:rsidRDefault="00663F86" w:rsidP="00B47771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</w:rPr>
            </w:pPr>
            <w:r w:rsidRPr="00663F86">
              <w:rPr>
                <w:sz w:val="24"/>
              </w:rPr>
              <w:t>квалифицированных</w:t>
            </w:r>
            <w:r w:rsidRPr="00663F86">
              <w:rPr>
                <w:sz w:val="24"/>
              </w:rPr>
              <w:tab/>
              <w:t>и</w:t>
            </w:r>
          </w:p>
          <w:p w:rsidR="00663F86" w:rsidRDefault="00663F86" w:rsidP="00B47771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663F86" w:rsidRPr="00663F86" w:rsidRDefault="00663F86" w:rsidP="00B47771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 w:rsidRPr="00663F86">
              <w:rPr>
                <w:spacing w:val="-2"/>
                <w:sz w:val="24"/>
              </w:rPr>
              <w:t>кадров</w:t>
            </w:r>
            <w:r w:rsidRPr="00663F86">
              <w:rPr>
                <w:spacing w:val="-57"/>
                <w:sz w:val="24"/>
              </w:rPr>
              <w:t xml:space="preserve"> </w:t>
            </w:r>
            <w:r w:rsidRPr="00663F86">
              <w:rPr>
                <w:sz w:val="24"/>
              </w:rPr>
              <w:t>(выпускников</w:t>
            </w:r>
            <w:r w:rsidRPr="00663F86">
              <w:rPr>
                <w:spacing w:val="-1"/>
                <w:sz w:val="24"/>
              </w:rPr>
              <w:t xml:space="preserve"> </w:t>
            </w:r>
            <w:r w:rsidRPr="00663F86">
              <w:rPr>
                <w:sz w:val="24"/>
              </w:rPr>
              <w:t>ВУЗов)</w:t>
            </w:r>
          </w:p>
        </w:tc>
      </w:tr>
      <w:tr w:rsidR="00663F86" w:rsidRPr="0075658D" w:rsidTr="00B47771">
        <w:trPr>
          <w:trHeight w:val="188"/>
        </w:trPr>
        <w:tc>
          <w:tcPr>
            <w:tcW w:w="1189" w:type="pct"/>
            <w:vMerge/>
          </w:tcPr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</w:rPr>
            </w:pPr>
            <w:proofErr w:type="gramStart"/>
            <w:r w:rsidRPr="00663F86">
              <w:rPr>
                <w:sz w:val="24"/>
              </w:rPr>
              <w:t>отсутствие</w:t>
            </w:r>
            <w:r w:rsidRPr="00663F86">
              <w:rPr>
                <w:sz w:val="24"/>
              </w:rPr>
              <w:tab/>
            </w:r>
            <w:r w:rsidRPr="00663F86">
              <w:rPr>
                <w:spacing w:val="-1"/>
                <w:sz w:val="24"/>
              </w:rPr>
              <w:t>текучести</w:t>
            </w:r>
            <w:r w:rsidRPr="00663F86">
              <w:rPr>
                <w:spacing w:val="-57"/>
                <w:sz w:val="24"/>
              </w:rPr>
              <w:t xml:space="preserve"> </w:t>
            </w:r>
            <w:r w:rsidRPr="00663F86">
              <w:rPr>
                <w:sz w:val="24"/>
              </w:rPr>
              <w:t>кадров</w:t>
            </w:r>
            <w:r w:rsidRPr="00663F86">
              <w:rPr>
                <w:sz w:val="24"/>
              </w:rPr>
              <w:tab/>
            </w:r>
            <w:r w:rsidRPr="00663F86">
              <w:rPr>
                <w:spacing w:val="-1"/>
                <w:sz w:val="24"/>
              </w:rPr>
              <w:t>(стабильность</w:t>
            </w:r>
            <w:proofErr w:type="gramEnd"/>
          </w:p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F86">
              <w:rPr>
                <w:rFonts w:ascii="Times New Roman" w:hAnsi="Times New Roman" w:cs="Times New Roman"/>
                <w:sz w:val="24"/>
              </w:rPr>
              <w:t>кадрового</w:t>
            </w:r>
            <w:r w:rsidRPr="00663F8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3F86">
              <w:rPr>
                <w:rFonts w:ascii="Times New Roman" w:hAnsi="Times New Roman" w:cs="Times New Roman"/>
                <w:sz w:val="24"/>
              </w:rPr>
              <w:t>состава)</w:t>
            </w: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spacing w:before="4"/>
              <w:rPr>
                <w:sz w:val="27"/>
              </w:rPr>
            </w:pPr>
          </w:p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F8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63F8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63F86" w:rsidRPr="00663F86" w:rsidRDefault="00663F86" w:rsidP="00B47771">
            <w:pPr>
              <w:pStyle w:val="TableParagraph"/>
              <w:spacing w:before="4"/>
              <w:rPr>
                <w:sz w:val="27"/>
              </w:rPr>
            </w:pPr>
          </w:p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  <w:r w:rsidRPr="00663F8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63F86">
              <w:rPr>
                <w:rFonts w:ascii="Times New Roman" w:hAnsi="Times New Roman" w:cs="Times New Roman"/>
                <w:sz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3F86">
              <w:rPr>
                <w:rFonts w:ascii="Times New Roman" w:hAnsi="Times New Roman" w:cs="Times New Roman"/>
                <w:sz w:val="24"/>
              </w:rPr>
              <w:tab/>
            </w:r>
            <w:r w:rsidRPr="00663F86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Pr="00663F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63F86">
              <w:rPr>
                <w:rFonts w:ascii="Times New Roman" w:hAnsi="Times New Roman" w:cs="Times New Roman"/>
                <w:sz w:val="24"/>
              </w:rPr>
              <w:t>педагогами</w:t>
            </w:r>
          </w:p>
        </w:tc>
      </w:tr>
      <w:tr w:rsidR="00663F86" w:rsidRPr="0075658D" w:rsidTr="00663F86">
        <w:trPr>
          <w:trHeight w:val="188"/>
        </w:trPr>
        <w:tc>
          <w:tcPr>
            <w:tcW w:w="1189" w:type="pct"/>
            <w:vMerge/>
          </w:tcPr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663F86" w:rsidRDefault="00663F86" w:rsidP="00B477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663F86" w:rsidRDefault="00663F86" w:rsidP="00B47771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100 %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663F86" w:rsidRDefault="00663F86" w:rsidP="00B47771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100 %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663F86" w:rsidRDefault="00663F86" w:rsidP="00663F86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</w:t>
            </w:r>
            <w:r>
              <w:rPr>
                <w:sz w:val="24"/>
              </w:rPr>
              <w:lastRenderedPageBreak/>
              <w:t>работа</w:t>
            </w:r>
          </w:p>
          <w:p w:rsidR="00663F86" w:rsidRDefault="00663F86" w:rsidP="00663F86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педагогами</w:t>
            </w:r>
          </w:p>
        </w:tc>
      </w:tr>
      <w:tr w:rsidR="00663F86" w:rsidRPr="0075658D" w:rsidTr="00663F86">
        <w:trPr>
          <w:trHeight w:val="188"/>
        </w:trPr>
        <w:tc>
          <w:tcPr>
            <w:tcW w:w="1189" w:type="pct"/>
          </w:tcPr>
          <w:p w:rsidR="00663F86" w:rsidRPr="00663F86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spacing w:line="276" w:lineRule="auto"/>
              <w:ind w:left="108" w:right="960" w:firstLine="2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</w:p>
          <w:p w:rsidR="00663F86" w:rsidRDefault="00663F86" w:rsidP="00B47771">
            <w:pPr>
              <w:pStyle w:val="TableParagraph"/>
              <w:tabs>
                <w:tab w:val="left" w:pos="170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  <w:t>включая</w:t>
            </w:r>
          </w:p>
          <w:p w:rsidR="00663F86" w:rsidRDefault="00663F86" w:rsidP="00B47771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rPr>
                <w:rFonts w:ascii="Franklin Gothic Medium"/>
                <w:sz w:val="26"/>
              </w:rPr>
            </w:pPr>
          </w:p>
          <w:p w:rsidR="00663F86" w:rsidRDefault="00663F86" w:rsidP="00B4777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663F86" w:rsidRPr="0075658D" w:rsidTr="00663F86">
        <w:tc>
          <w:tcPr>
            <w:tcW w:w="1189" w:type="pct"/>
          </w:tcPr>
          <w:p w:rsidR="00663F86" w:rsidRPr="0075658D" w:rsidRDefault="00663F86" w:rsidP="00FB7D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008" w:type="pct"/>
          </w:tcPr>
          <w:p w:rsidR="00663F86" w:rsidRDefault="00663F86" w:rsidP="00B47771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7" w:type="pct"/>
          </w:tcPr>
          <w:p w:rsidR="00663F86" w:rsidRDefault="00663F86" w:rsidP="00B47771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663F86" w:rsidRDefault="00663F86" w:rsidP="00663F86">
            <w:pPr>
              <w:pStyle w:val="TableParagraph"/>
              <w:spacing w:before="41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99" w:type="pct"/>
          </w:tcPr>
          <w:p w:rsidR="00663F86" w:rsidRDefault="00663F86" w:rsidP="00B47771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663F86" w:rsidRDefault="00663F86" w:rsidP="00B47771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867" w:type="pct"/>
          </w:tcPr>
          <w:p w:rsidR="00663F86" w:rsidRDefault="00B47771" w:rsidP="00B47771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63F86">
              <w:rPr>
                <w:sz w:val="24"/>
              </w:rPr>
              <w:t>понсорская</w:t>
            </w:r>
          </w:p>
          <w:p w:rsidR="00663F86" w:rsidRDefault="00663F86" w:rsidP="00B47771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Качество образовательного процесса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результативность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B47771">
        <w:rPr>
          <w:rFonts w:ascii="Times New Roman" w:hAnsi="Times New Roman" w:cs="Times New Roman"/>
          <w:bCs/>
          <w:sz w:val="28"/>
          <w:szCs w:val="28"/>
        </w:rPr>
        <w:t>согласно Программе развития;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продуктивность и результативность Образовательных программ;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эффективность   механизмов    самооценки,    оценки    достоинств    и   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Качество образовательных достижений оценивается по следующим показателям: результаты: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государственной (итоговой) аттестации выпускников 11-х и 9-х классов;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промежуточной и текущей аттестации </w:t>
      </w:r>
      <w:proofErr w:type="gramStart"/>
      <w:r w:rsidRPr="00B4777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4777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результаты мониторинговых исследований: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7771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и адаптации обучающихся 5-х и 10-х классов;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участие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результативность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работы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предметных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олимпиадах,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конкурсах, соревнованиях, фестивалях, проектах и пр.;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итогов ВПР.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В качестве индивидуальных образовательных достижений рассматриваются: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образовательные достижения по отдельным предметам и их динамика;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отношение к учебным предметам;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удовлетворённость образованием;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степень участия в образовательном   процессе   (активность   на   уроке,   участие во внеурочной деятельности и т. д.).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Доступность образования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система приема </w:t>
      </w:r>
      <w:proofErr w:type="gramStart"/>
      <w:r w:rsidRPr="00B4777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в школу;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Pr="00B47771">
        <w:rPr>
          <w:rFonts w:ascii="Times New Roman" w:hAnsi="Times New Roman" w:cs="Times New Roman"/>
          <w:bCs/>
          <w:sz w:val="28"/>
          <w:szCs w:val="28"/>
        </w:rPr>
        <w:t>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открытость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B47771">
        <w:rPr>
          <w:rFonts w:ascii="Times New Roman" w:hAnsi="Times New Roman" w:cs="Times New Roman"/>
          <w:bCs/>
          <w:sz w:val="28"/>
          <w:szCs w:val="28"/>
        </w:rPr>
        <w:t xml:space="preserve">для родителей и общественных организаций. </w:t>
      </w:r>
    </w:p>
    <w:p w:rsidR="00B47771" w:rsidRPr="00B47771" w:rsidRDefault="00B47771" w:rsidP="00B4777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 xml:space="preserve">Профессиональная компетентность педагогов оценивается по следующим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>показателям: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отношение педагога к инновационной работе;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активное применение информационных технологий в своей профессиональной деятельности;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готовность учителя к повышению педагогического мастерства (систематичность прохождения курсов повышения квалификации, участие в работе методических советах, педагогических конференциях различных уровней, в научной работе и т. д.);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lastRenderedPageBreak/>
        <w:t>знание   и    использование    педагогом    современных    педагогических    методик и технологий;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7771">
        <w:rPr>
          <w:rFonts w:ascii="Times New Roman" w:hAnsi="Times New Roman" w:cs="Times New Roman"/>
          <w:bCs/>
          <w:sz w:val="28"/>
          <w:szCs w:val="28"/>
        </w:rPr>
        <w:t>образовательные достижения обучающихся (успевающие на «4» и «5», отличники, медалисты, победители олимпиад, конкурсов, смотров, фестивалей);</w:t>
      </w:r>
      <w:proofErr w:type="gramEnd"/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организация качественной работы с «резервом качества знаний»;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участие педагога в качестве эксперта ГИА, жюри и т. д.;</w:t>
      </w:r>
    </w:p>
    <w:p w:rsidR="00B47771" w:rsidRPr="00B47771" w:rsidRDefault="00B47771" w:rsidP="00B47771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личные достижения в профессиональных конкурсах разных уровней.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Качество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ab/>
        <w:t>материально-технического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ab/>
        <w:t>обеспечения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ab/>
        <w:t>образовательного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ab/>
        <w:t>процесса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наличие и   в   перспективе   расширение,   а   также   обновление   мультимедийной и интерактивной техники;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программно-информационное обеспечение, наличие и эффективность использования </w:t>
      </w:r>
      <w:proofErr w:type="spellStart"/>
      <w:r w:rsidRPr="00B47771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в учебном процессе;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оснащенность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учебных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кабинетов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современным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оборудованием,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средствами обучения и мебелью;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обеспеченность методической и учебной литературой.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Комфортность обучения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соблюдение требований охраны труда, осуществление </w:t>
      </w:r>
      <w:proofErr w:type="gramStart"/>
      <w:r w:rsidRPr="00B4777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их выполнением в соответствии с нормативными документами;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соответствие условий обучения (размещение,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771">
        <w:rPr>
          <w:rFonts w:ascii="Times New Roman" w:hAnsi="Times New Roman" w:cs="Times New Roman"/>
          <w:bCs/>
          <w:sz w:val="28"/>
          <w:szCs w:val="28"/>
        </w:rPr>
        <w:t>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предписаний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надзорных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органов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соответствующий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моральн</w:t>
      </w:r>
      <w:proofErr w:type="gramStart"/>
      <w:r w:rsidRPr="00B4777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психологический климат.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>Система дополнительного образования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количество предоставляемых дополнительных образовательных услуг и охват ими обучающихся;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заинтересованность родителей и обучающихся в дополнительных образовательных услугах;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степень соответствия количества и качества дополнительных образовательных услуг запросам родителей и обучающихся;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применимость полученных в результате дополнительного образования знаний и умений на практике.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 xml:space="preserve">Открытость деятельности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школы </w:t>
      </w:r>
      <w:r w:rsidRPr="00B47771">
        <w:rPr>
          <w:rFonts w:ascii="Times New Roman" w:hAnsi="Times New Roman" w:cs="Times New Roman"/>
          <w:bCs/>
          <w:i/>
          <w:sz w:val="28"/>
          <w:szCs w:val="28"/>
        </w:rPr>
        <w:t>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рейтинг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B47771">
        <w:rPr>
          <w:rFonts w:ascii="Times New Roman" w:hAnsi="Times New Roman" w:cs="Times New Roman"/>
          <w:bCs/>
          <w:sz w:val="28"/>
          <w:szCs w:val="28"/>
        </w:rPr>
        <w:t>на различных уровнях;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эффективность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взаимодействия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с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родителями,</w:t>
      </w:r>
      <w:r w:rsidRPr="00B47771">
        <w:rPr>
          <w:rFonts w:ascii="Times New Roman" w:hAnsi="Times New Roman" w:cs="Times New Roman"/>
          <w:bCs/>
          <w:sz w:val="28"/>
          <w:szCs w:val="28"/>
        </w:rPr>
        <w:tab/>
        <w:t>выпускниками и профессиональным сообществом;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репутация публичных докладов и их доступность широкой общественности.</w:t>
      </w:r>
    </w:p>
    <w:p w:rsidR="00B47771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7771">
        <w:rPr>
          <w:rFonts w:ascii="Times New Roman" w:hAnsi="Times New Roman" w:cs="Times New Roman"/>
          <w:bCs/>
          <w:i/>
          <w:sz w:val="28"/>
          <w:szCs w:val="28"/>
        </w:rPr>
        <w:t xml:space="preserve">Состояние здоровья </w:t>
      </w:r>
      <w:proofErr w:type="gramStart"/>
      <w:r w:rsidRPr="00B47771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B47771">
        <w:rPr>
          <w:rFonts w:ascii="Times New Roman" w:hAnsi="Times New Roman" w:cs="Times New Roman"/>
          <w:bCs/>
          <w:i/>
          <w:sz w:val="28"/>
          <w:szCs w:val="28"/>
        </w:rPr>
        <w:t xml:space="preserve"> оценивается по следующим показателям: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наличие    медицинского    кабинета    общего    назначения    и    его    оснащенность в соответствии с современными требованиями;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регулярность       и       качество        проведения        санитарно-эпидемиологических и гигиенических профилактических мероприятий, медицинских осмотров;</w:t>
      </w:r>
    </w:p>
    <w:p w:rsidR="00B47771" w:rsidRPr="00B47771" w:rsidRDefault="00B47771" w:rsidP="00B47771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 w:rsidRPr="00B47771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B47771">
        <w:rPr>
          <w:rFonts w:ascii="Times New Roman" w:hAnsi="Times New Roman" w:cs="Times New Roman"/>
          <w:bCs/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7C3589" w:rsidRPr="00B47771" w:rsidRDefault="00B47771" w:rsidP="00B47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71">
        <w:rPr>
          <w:rFonts w:ascii="Times New Roman" w:hAnsi="Times New Roman" w:cs="Times New Roman"/>
          <w:bCs/>
          <w:sz w:val="28"/>
          <w:szCs w:val="28"/>
        </w:rPr>
        <w:t>состояние    физкультурно-оздоровительной    работы    (распределение    учащихся по уровню физического развития, группам здоровья, группам физической культуры</w:t>
      </w:r>
      <w:r w:rsidR="002A141D">
        <w:rPr>
          <w:rFonts w:ascii="Times New Roman" w:hAnsi="Times New Roman" w:cs="Times New Roman"/>
          <w:bCs/>
          <w:sz w:val="28"/>
          <w:szCs w:val="28"/>
        </w:rPr>
        <w:t>).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before="63" w:after="0" w:line="240" w:lineRule="auto"/>
        <w:ind w:left="1641" w:hanging="361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сдавших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ГТО.</w:t>
      </w:r>
    </w:p>
    <w:p w:rsidR="002A141D" w:rsidRPr="002A141D" w:rsidRDefault="002A141D" w:rsidP="002A141D">
      <w:pPr>
        <w:widowControl w:val="0"/>
        <w:autoSpaceDE w:val="0"/>
        <w:autoSpaceDN w:val="0"/>
        <w:spacing w:before="46" w:after="0" w:line="240" w:lineRule="auto"/>
        <w:ind w:left="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Качество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воспитательной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работы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оценивается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следующим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показателям: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1"/>
          <w:tab w:val="left" w:pos="1632"/>
        </w:tabs>
        <w:autoSpaceDE w:val="0"/>
        <w:autoSpaceDN w:val="0"/>
        <w:spacing w:before="36" w:after="0" w:line="278" w:lineRule="auto"/>
        <w:ind w:left="1631" w:right="230" w:hanging="425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коллектива и родителей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 воспитательный</w:t>
      </w:r>
      <w:r w:rsidRPr="002A14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76" w:lineRule="auto"/>
        <w:ind w:left="1631" w:right="232" w:hanging="425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демократичность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  <w:t>характера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  <w:t>планирования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  <w:t>воспитательной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  <w:t>(участие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ab/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A14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планов тех,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кто планирует,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2A14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для кого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планируют);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Pr="002A14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2A14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14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интересам</w:t>
      </w:r>
      <w:r w:rsidRPr="002A14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потребностям;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2"/>
        </w:tabs>
        <w:autoSpaceDE w:val="0"/>
        <w:autoSpaceDN w:val="0"/>
        <w:spacing w:before="39" w:after="0" w:line="276" w:lineRule="auto"/>
        <w:ind w:left="1631" w:right="23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детской самодеятельности;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276" w:lineRule="auto"/>
        <w:ind w:left="1641" w:right="2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удовлетворенность обучающихся и родителей воспитательным процессом и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динамики результатов воспитания;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276" w:lineRule="auto"/>
        <w:ind w:left="1641" w:right="2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положительная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2A14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(удовлетворенность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классом,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обучением,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2A14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досуга,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отношениями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2A14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сверстниками и педагогами);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2A14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2A14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2A14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2A14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A14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2A14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4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школьных мероприятиях;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before="43" w:after="0" w:line="276" w:lineRule="auto"/>
        <w:ind w:left="1641" w:right="22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духовно-нравственному</w:t>
      </w:r>
      <w:r w:rsidRPr="002A1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sz w:val="28"/>
          <w:szCs w:val="28"/>
        </w:rPr>
        <w:t>воспитанию.</w:t>
      </w:r>
    </w:p>
    <w:p w:rsidR="002A141D" w:rsidRPr="002A141D" w:rsidRDefault="002A141D" w:rsidP="002A141D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  <w:sectPr w:rsidR="002A141D" w:rsidRPr="002A141D">
          <w:pgSz w:w="11910" w:h="16840"/>
          <w:pgMar w:top="1120" w:right="340" w:bottom="880" w:left="920" w:header="0" w:footer="694" w:gutter="0"/>
          <w:pgNumType w:start="54"/>
          <w:cols w:space="720"/>
        </w:sectPr>
      </w:pPr>
    </w:p>
    <w:p w:rsidR="002A141D" w:rsidRPr="002A141D" w:rsidRDefault="002A141D" w:rsidP="002A141D">
      <w:pPr>
        <w:widowControl w:val="0"/>
        <w:autoSpaceDE w:val="0"/>
        <w:autoSpaceDN w:val="0"/>
        <w:spacing w:before="4" w:after="0" w:line="276" w:lineRule="auto"/>
        <w:ind w:left="921" w:right="230" w:firstLine="56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Качество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финансово-экономической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деятельности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оценивается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следующим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pacing w:val="-57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показателям: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2"/>
        </w:tabs>
        <w:autoSpaceDE w:val="0"/>
        <w:autoSpaceDN w:val="0"/>
        <w:spacing w:after="0" w:line="272" w:lineRule="exact"/>
        <w:ind w:left="1631" w:hanging="2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объективность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расстановки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(анализ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штатного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расписания);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наполняемость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классов;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2"/>
        </w:tabs>
        <w:autoSpaceDE w:val="0"/>
        <w:autoSpaceDN w:val="0"/>
        <w:spacing w:before="41" w:after="0" w:line="276" w:lineRule="auto"/>
        <w:ind w:left="1631" w:right="228" w:hanging="2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продуктивность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расходной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сметы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бюджетным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ассигнованиям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финансовый год;</w:t>
      </w:r>
    </w:p>
    <w:p w:rsidR="002A141D" w:rsidRPr="002A141D" w:rsidRDefault="002A141D" w:rsidP="002A141D">
      <w:pPr>
        <w:widowControl w:val="0"/>
        <w:numPr>
          <w:ilvl w:val="0"/>
          <w:numId w:val="8"/>
        </w:numPr>
        <w:tabs>
          <w:tab w:val="left" w:pos="1632"/>
        </w:tabs>
        <w:autoSpaceDE w:val="0"/>
        <w:autoSpaceDN w:val="0"/>
        <w:spacing w:before="2" w:after="0" w:line="276" w:lineRule="auto"/>
        <w:ind w:left="1631" w:right="231" w:hanging="2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объективность     управленческих     решений,     принятых     по     актам     проверок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обследований финансово-хозяйственной деятельности вышестоящими и другими</w:t>
      </w:r>
      <w:r w:rsidRPr="002A141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A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организациями.</w:t>
      </w:r>
    </w:p>
    <w:p w:rsidR="002A141D" w:rsidRPr="002A141D" w:rsidRDefault="002A141D" w:rsidP="002A14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2A141D" w:rsidRPr="002A141D" w:rsidTr="00B8300B">
        <w:trPr>
          <w:trHeight w:val="316"/>
        </w:trPr>
        <w:tc>
          <w:tcPr>
            <w:tcW w:w="3371" w:type="dxa"/>
          </w:tcPr>
          <w:p w:rsidR="002A141D" w:rsidRPr="002A141D" w:rsidRDefault="002A141D" w:rsidP="002A141D">
            <w:pPr>
              <w:spacing w:line="275" w:lineRule="exact"/>
              <w:ind w:left="1292" w:right="1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Задача</w:t>
            </w:r>
            <w:proofErr w:type="spellEnd"/>
          </w:p>
        </w:tc>
        <w:tc>
          <w:tcPr>
            <w:tcW w:w="3263" w:type="dxa"/>
          </w:tcPr>
          <w:p w:rsidR="002A141D" w:rsidRPr="002A141D" w:rsidRDefault="002A141D" w:rsidP="002A141D">
            <w:pPr>
              <w:spacing w:line="275" w:lineRule="exact"/>
              <w:ind w:left="4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Описание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результата</w:t>
            </w:r>
            <w:proofErr w:type="spellEnd"/>
          </w:p>
        </w:tc>
        <w:tc>
          <w:tcPr>
            <w:tcW w:w="3790" w:type="dxa"/>
          </w:tcPr>
          <w:p w:rsidR="002A141D" w:rsidRPr="002A141D" w:rsidRDefault="002A141D" w:rsidP="002A141D">
            <w:pPr>
              <w:spacing w:line="275" w:lineRule="exact"/>
              <w:ind w:left="312" w:right="30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Количественные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показатели</w:t>
            </w:r>
            <w:proofErr w:type="spellEnd"/>
          </w:p>
        </w:tc>
      </w:tr>
      <w:tr w:rsidR="002A141D" w:rsidRPr="002A141D" w:rsidTr="00B8300B">
        <w:trPr>
          <w:trHeight w:val="952"/>
        </w:trPr>
        <w:tc>
          <w:tcPr>
            <w:tcW w:w="3371" w:type="dxa"/>
          </w:tcPr>
          <w:p w:rsidR="002A141D" w:rsidRPr="002A141D" w:rsidRDefault="002A141D" w:rsidP="002A141D">
            <w:pPr>
              <w:tabs>
                <w:tab w:val="left" w:pos="2574"/>
              </w:tabs>
              <w:spacing w:line="276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A141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</w:p>
          <w:p w:rsidR="002A141D" w:rsidRPr="002A141D" w:rsidRDefault="002A141D" w:rsidP="002A141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:rsidR="002A141D" w:rsidRPr="002A141D" w:rsidRDefault="002A141D" w:rsidP="002A141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2A1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2A141D" w:rsidRPr="002A141D" w:rsidRDefault="002A141D" w:rsidP="002A1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41D" w:rsidRPr="002A141D" w:rsidRDefault="002A141D" w:rsidP="002A141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41D" w:rsidRPr="002A141D" w:rsidTr="00B8300B">
        <w:trPr>
          <w:trHeight w:val="633"/>
        </w:trPr>
        <w:tc>
          <w:tcPr>
            <w:tcW w:w="3371" w:type="dxa"/>
          </w:tcPr>
          <w:p w:rsidR="002A141D" w:rsidRPr="002A141D" w:rsidRDefault="002A141D" w:rsidP="002A141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2A141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управленческого</w:t>
            </w:r>
            <w:r w:rsidRPr="002A141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</w:p>
          <w:p w:rsidR="002A141D" w:rsidRPr="002A141D" w:rsidRDefault="002A141D" w:rsidP="002A141D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2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2127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</w:p>
          <w:p w:rsidR="002A141D" w:rsidRPr="002A141D" w:rsidRDefault="002A141D" w:rsidP="002A141D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proofErr w:type="gramEnd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A141D" w:rsidRPr="002A141D" w:rsidRDefault="002A141D" w:rsidP="002A141D">
            <w:pPr>
              <w:spacing w:before="15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41D" w:rsidRPr="002A141D" w:rsidTr="00B8300B">
        <w:trPr>
          <w:trHeight w:val="1589"/>
        </w:trPr>
        <w:tc>
          <w:tcPr>
            <w:tcW w:w="3371" w:type="dxa"/>
          </w:tcPr>
          <w:p w:rsidR="002A141D" w:rsidRPr="002A141D" w:rsidRDefault="002A141D" w:rsidP="002A141D">
            <w:pPr>
              <w:spacing w:line="276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2A141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 восьми магистральных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2314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рабочих</w:t>
            </w:r>
          </w:p>
          <w:p w:rsidR="002A141D" w:rsidRPr="002A141D" w:rsidRDefault="002A141D" w:rsidP="002A141D">
            <w:pPr>
              <w:tabs>
                <w:tab w:val="left" w:pos="2320"/>
              </w:tabs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графика</w:t>
            </w:r>
          </w:p>
          <w:p w:rsidR="002A141D" w:rsidRPr="002A141D" w:rsidRDefault="002A141D" w:rsidP="002A141D">
            <w:pPr>
              <w:tabs>
                <w:tab w:val="left" w:pos="2126"/>
              </w:tabs>
              <w:spacing w:before="40" w:line="276" w:lineRule="auto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процедур,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2A141D" w:rsidRPr="002A141D" w:rsidRDefault="002A141D" w:rsidP="002A141D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proofErr w:type="gramEnd"/>
            <w:r w:rsidRPr="002A1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A141D" w:rsidRPr="002A141D" w:rsidRDefault="002A141D" w:rsidP="002A1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41D" w:rsidRPr="002A141D" w:rsidRDefault="002A141D" w:rsidP="002A141D">
            <w:pPr>
              <w:spacing w:before="173" w:line="276" w:lineRule="auto"/>
              <w:ind w:left="10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Pr="002A141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2A141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каждому</w:t>
            </w:r>
            <w:r w:rsidRPr="002A1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</w:tr>
      <w:tr w:rsidR="002A141D" w:rsidRPr="002A141D" w:rsidTr="00B8300B">
        <w:trPr>
          <w:trHeight w:val="2222"/>
        </w:trPr>
        <w:tc>
          <w:tcPr>
            <w:tcW w:w="3371" w:type="dxa"/>
          </w:tcPr>
          <w:p w:rsidR="002A141D" w:rsidRPr="002A141D" w:rsidRDefault="002A141D" w:rsidP="002A141D">
            <w:pPr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обеспечивающей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</w:t>
            </w:r>
            <w:proofErr w:type="spellEnd"/>
          </w:p>
          <w:p w:rsidR="002A141D" w:rsidRPr="002A141D" w:rsidRDefault="002A141D" w:rsidP="002A141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141D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нацеленностью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2A14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2A141D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</w:p>
          <w:p w:rsidR="002A141D" w:rsidRPr="002A141D" w:rsidRDefault="002A141D" w:rsidP="002A141D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«дефицитных»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руководителей,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построение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A1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3790" w:type="dxa"/>
          </w:tcPr>
          <w:p w:rsidR="002A141D" w:rsidRPr="002A141D" w:rsidRDefault="002A141D" w:rsidP="002A1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A141D" w:rsidRPr="002A141D" w:rsidRDefault="002A141D" w:rsidP="002A141D">
            <w:pPr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A1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испытывающих</w:t>
            </w:r>
            <w:r w:rsidRPr="002A141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</w:t>
            </w:r>
          </w:p>
        </w:tc>
      </w:tr>
      <w:tr w:rsidR="002A141D" w:rsidRPr="002A141D" w:rsidTr="00B8300B">
        <w:trPr>
          <w:trHeight w:val="633"/>
        </w:trPr>
        <w:tc>
          <w:tcPr>
            <w:tcW w:w="3371" w:type="dxa"/>
          </w:tcPr>
          <w:p w:rsidR="002A141D" w:rsidRPr="002A141D" w:rsidRDefault="002A141D" w:rsidP="002A141D">
            <w:pPr>
              <w:tabs>
                <w:tab w:val="left" w:pos="2092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A141D" w:rsidRPr="002A141D" w:rsidRDefault="002A141D" w:rsidP="002A141D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3263" w:type="dxa"/>
          </w:tcPr>
          <w:p w:rsidR="002A141D" w:rsidRPr="002A141D" w:rsidRDefault="002A141D" w:rsidP="002A141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Пройдены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</w:rPr>
              <w:t>КПК,</w:t>
            </w:r>
            <w:r w:rsidRPr="002A141D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повышены</w:t>
            </w:r>
            <w:proofErr w:type="spellEnd"/>
          </w:p>
          <w:p w:rsidR="002A141D" w:rsidRPr="002A141D" w:rsidRDefault="002A141D" w:rsidP="002A141D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3790" w:type="dxa"/>
          </w:tcPr>
          <w:p w:rsidR="002A141D" w:rsidRPr="002A141D" w:rsidRDefault="002A141D" w:rsidP="002A141D">
            <w:pPr>
              <w:spacing w:before="152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A141D">
              <w:rPr>
                <w:rFonts w:ascii="Times New Roman" w:eastAsia="Times New Roman" w:hAnsi="Times New Roman" w:cs="Times New Roman"/>
                <w:sz w:val="24"/>
              </w:rPr>
              <w:t>прошли</w:t>
            </w:r>
            <w:proofErr w:type="spellEnd"/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</w:rPr>
              <w:t>КПК</w:t>
            </w:r>
          </w:p>
        </w:tc>
      </w:tr>
      <w:tr w:rsidR="002A141D" w:rsidRPr="002A141D" w:rsidTr="00B8300B">
        <w:trPr>
          <w:trHeight w:val="635"/>
        </w:trPr>
        <w:tc>
          <w:tcPr>
            <w:tcW w:w="3371" w:type="dxa"/>
          </w:tcPr>
          <w:p w:rsidR="002A141D" w:rsidRPr="002A141D" w:rsidRDefault="002A141D" w:rsidP="002A141D">
            <w:pPr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Добиться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40%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более</w:t>
            </w:r>
          </w:p>
          <w:p w:rsidR="002A141D" w:rsidRPr="002A141D" w:rsidRDefault="002A141D" w:rsidP="002A141D">
            <w:pPr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2A14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«ГТО»</w:t>
            </w:r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40%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более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школьников</w:t>
            </w:r>
          </w:p>
          <w:p w:rsidR="002A141D" w:rsidRPr="002A141D" w:rsidRDefault="002A141D" w:rsidP="002A141D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 «ГТО»</w:t>
            </w:r>
          </w:p>
        </w:tc>
        <w:tc>
          <w:tcPr>
            <w:tcW w:w="3790" w:type="dxa"/>
          </w:tcPr>
          <w:p w:rsidR="002A141D" w:rsidRPr="002A141D" w:rsidRDefault="002A141D" w:rsidP="002A141D">
            <w:pPr>
              <w:tabs>
                <w:tab w:val="left" w:pos="725"/>
              </w:tabs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1 - 2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ученика</w:t>
            </w:r>
            <w:r w:rsidRPr="002A14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A141D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</w:t>
            </w:r>
            <w:r w:rsidRPr="002A141D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 «ГТО»</w:t>
            </w:r>
          </w:p>
        </w:tc>
      </w:tr>
      <w:tr w:rsidR="002A141D" w:rsidRPr="002A141D" w:rsidTr="00B8300B">
        <w:trPr>
          <w:trHeight w:val="952"/>
        </w:trPr>
        <w:tc>
          <w:tcPr>
            <w:tcW w:w="3371" w:type="dxa"/>
          </w:tcPr>
          <w:p w:rsidR="002A141D" w:rsidRPr="002A141D" w:rsidRDefault="002A141D" w:rsidP="002A141D">
            <w:pPr>
              <w:tabs>
                <w:tab w:val="left" w:pos="3146"/>
              </w:tabs>
              <w:spacing w:line="276" w:lineRule="auto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Добиться</w:t>
            </w:r>
            <w:r w:rsidRPr="002A141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2A141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2A14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proofErr w:type="gramEnd"/>
          </w:p>
          <w:p w:rsidR="002A141D" w:rsidRPr="002A141D" w:rsidRDefault="002A141D" w:rsidP="002A141D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2A14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263" w:type="dxa"/>
          </w:tcPr>
          <w:p w:rsidR="002A141D" w:rsidRPr="002A141D" w:rsidRDefault="002A141D" w:rsidP="002A141D">
            <w:pPr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10%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A14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принимают</w:t>
            </w:r>
            <w:r w:rsidRPr="002A14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A14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2A14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:rsidR="002A141D" w:rsidRPr="002A141D" w:rsidRDefault="002A141D" w:rsidP="002A141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790" w:type="dxa"/>
          </w:tcPr>
          <w:p w:rsidR="002A141D" w:rsidRPr="002A141D" w:rsidRDefault="002A141D" w:rsidP="002A141D">
            <w:pPr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менее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1 - 2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педагога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2A141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A14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14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</w:p>
        </w:tc>
      </w:tr>
    </w:tbl>
    <w:p w:rsidR="002A141D" w:rsidRPr="002A141D" w:rsidRDefault="002A141D" w:rsidP="002A141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2A141D" w:rsidRPr="002A141D">
          <w:headerReference w:type="default" r:id="rId13"/>
          <w:footerReference w:type="default" r:id="rId14"/>
          <w:pgSz w:w="11910" w:h="16840"/>
          <w:pgMar w:top="1180" w:right="340" w:bottom="880" w:left="920" w:header="0" w:footer="700" w:gutter="0"/>
          <w:cols w:space="720"/>
        </w:sectPr>
      </w:pPr>
    </w:p>
    <w:p w:rsidR="00A31A84" w:rsidRPr="007C3589" w:rsidRDefault="00A31A84" w:rsidP="00A31A8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2A141D" w:rsidRPr="002A141D" w:rsidRDefault="002A141D" w:rsidP="002A141D">
      <w:pPr>
        <w:pStyle w:val="aff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41D" w:rsidRPr="002A141D" w:rsidRDefault="002A141D" w:rsidP="002A141D">
      <w:pPr>
        <w:pStyle w:val="aff2"/>
        <w:spacing w:before="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61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79"/>
        <w:gridCol w:w="2127"/>
        <w:gridCol w:w="141"/>
        <w:gridCol w:w="1276"/>
        <w:gridCol w:w="7229"/>
      </w:tblGrid>
      <w:tr w:rsidR="002A141D" w:rsidRPr="002A141D" w:rsidTr="00A31A84">
        <w:trPr>
          <w:trHeight w:val="829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1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1866BE" w:rsidP="001866B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gridSpan w:val="2"/>
          </w:tcPr>
          <w:p w:rsidR="002A141D" w:rsidRPr="002A141D" w:rsidRDefault="001866BE" w:rsidP="001866BE">
            <w:pPr>
              <w:pStyle w:val="TableParagraph"/>
              <w:spacing w:line="276" w:lineRule="exact"/>
              <w:ind w:right="46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="002A141D" w:rsidRPr="002A141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="002A141D" w:rsidRPr="002A141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(ФИО,</w:t>
            </w:r>
            <w:r w:rsidR="002A141D" w:rsidRPr="002A141D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A141D" w:rsidRPr="002A141D" w:rsidRDefault="002A141D" w:rsidP="00B8300B">
            <w:pPr>
              <w:pStyle w:val="TableParagraph"/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1866BE" w:rsidP="001866BE">
            <w:pPr>
              <w:pStyle w:val="TableParagraph"/>
              <w:ind w:right="32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1866BE">
            <w:pPr>
              <w:pStyle w:val="TableParagraph"/>
              <w:tabs>
                <w:tab w:val="left" w:pos="992"/>
              </w:tabs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99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2A141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2A141D" w:rsidRPr="002A141D" w:rsidTr="00A31A84">
        <w:trPr>
          <w:trHeight w:val="275"/>
        </w:trPr>
        <w:tc>
          <w:tcPr>
            <w:tcW w:w="14618" w:type="dxa"/>
            <w:gridSpan w:val="6"/>
          </w:tcPr>
          <w:p w:rsidR="002A141D" w:rsidRPr="002A141D" w:rsidRDefault="001866BE" w:rsidP="001866BE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</w:t>
            </w:r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2A141D" w:rsidRPr="002A141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АНАЛИТИКО-ПРОГНОСТИЧЕСКИЙ</w:t>
            </w:r>
            <w:r w:rsidR="002A141D" w:rsidRPr="002A141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A141D" w:rsidRPr="002A141D">
              <w:rPr>
                <w:b/>
                <w:color w:val="000000" w:themeColor="text1"/>
                <w:sz w:val="24"/>
                <w:szCs w:val="24"/>
              </w:rPr>
              <w:t>ЭТАП</w:t>
            </w:r>
          </w:p>
        </w:tc>
      </w:tr>
      <w:tr w:rsidR="002A141D" w:rsidRPr="002A141D" w:rsidTr="00A31A84">
        <w:trPr>
          <w:trHeight w:val="1380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:rsidR="002A141D" w:rsidRPr="001866BE" w:rsidRDefault="001866BE" w:rsidP="001866BE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Проведении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самодиагностики</w:t>
            </w:r>
            <w:r w:rsidR="002A141D" w:rsidRPr="002A141D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готовности </w:t>
            </w:r>
            <w:r w:rsidR="002A141D"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="002A141D" w:rsidRPr="002A141D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="002A141D" w:rsidRPr="002A141D">
              <w:rPr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2A141D" w:rsidRPr="002A141D">
              <w:rPr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2A141D" w:rsidRPr="002A141D">
              <w:rPr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проекта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141D" w:rsidRPr="001866BE">
              <w:rPr>
                <w:color w:val="000000" w:themeColor="text1"/>
                <w:sz w:val="24"/>
                <w:szCs w:val="24"/>
                <w:lang w:val="ru-RU"/>
              </w:rPr>
              <w:t>«Школа</w:t>
            </w:r>
            <w:r w:rsidR="002A141D" w:rsidRPr="001866BE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141D" w:rsidRPr="001866BE">
              <w:rPr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2A141D" w:rsidRPr="001866B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1866BE">
              <w:rPr>
                <w:color w:val="000000" w:themeColor="text1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  <w:gridSpan w:val="2"/>
          </w:tcPr>
          <w:p w:rsidR="002A141D" w:rsidRPr="001866BE" w:rsidRDefault="002A141D" w:rsidP="001866BE">
            <w:pPr>
              <w:pStyle w:val="TableParagraph"/>
              <w:spacing w:before="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A31A84" w:rsidRDefault="00A31A84" w:rsidP="001866BE">
            <w:pPr>
              <w:pStyle w:val="TableParagraph"/>
              <w:ind w:right="3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76" w:type="dxa"/>
          </w:tcPr>
          <w:p w:rsidR="002A141D" w:rsidRPr="002A141D" w:rsidRDefault="002A141D" w:rsidP="001866B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1"/>
              <w:ind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Определение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уровня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готовности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проекта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«Школа</w:t>
            </w:r>
          </w:p>
          <w:p w:rsidR="002A141D" w:rsidRPr="002A141D" w:rsidRDefault="002A141D" w:rsidP="00B8300B">
            <w:pPr>
              <w:pStyle w:val="TableParagraph"/>
              <w:spacing w:line="270" w:lineRule="atLeast"/>
              <w:ind w:left="111" w:right="9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России»;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выявление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зон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направлениям</w:t>
            </w:r>
          </w:p>
        </w:tc>
      </w:tr>
      <w:tr w:rsidR="002A141D" w:rsidRPr="002A141D" w:rsidTr="00A31A84">
        <w:trPr>
          <w:trHeight w:val="551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128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Создание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рабочей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группы,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распределение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268" w:type="dxa"/>
            <w:gridSpan w:val="2"/>
          </w:tcPr>
          <w:p w:rsidR="002A141D" w:rsidRPr="002A141D" w:rsidRDefault="002A141D" w:rsidP="001866BE">
            <w:pPr>
              <w:pStyle w:val="TableParagraph"/>
              <w:spacing w:before="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A31A84" w:rsidP="001866BE">
            <w:pPr>
              <w:pStyle w:val="TableParagraph"/>
              <w:ind w:right="3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76" w:type="dxa"/>
          </w:tcPr>
          <w:p w:rsidR="002A141D" w:rsidRPr="002A141D" w:rsidRDefault="002A141D" w:rsidP="001866B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1"/>
              <w:ind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spacing w:before="128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Создана</w:t>
            </w:r>
            <w:proofErr w:type="spellEnd"/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рабочая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группа</w:t>
            </w:r>
            <w:proofErr w:type="spellEnd"/>
          </w:p>
        </w:tc>
      </w:tr>
      <w:tr w:rsidR="002A141D" w:rsidRPr="002A141D" w:rsidTr="00A31A84">
        <w:trPr>
          <w:trHeight w:val="1655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самоанализа,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выявление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дефицитов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чек-листа</w:t>
            </w:r>
            <w:proofErr w:type="gram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устранению,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обсуждение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собеседовании</w:t>
            </w:r>
            <w:r w:rsidR="001866BE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представителями</w:t>
            </w:r>
            <w:r w:rsidR="001866BE">
              <w:rPr>
                <w:color w:val="000000" w:themeColor="text1"/>
                <w:sz w:val="24"/>
                <w:szCs w:val="24"/>
                <w:lang w:val="ru-RU"/>
              </w:rPr>
              <w:t xml:space="preserve"> Отдела</w:t>
            </w:r>
          </w:p>
          <w:p w:rsidR="002A141D" w:rsidRPr="001866BE" w:rsidRDefault="002A141D" w:rsidP="001866BE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866B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образования</w:t>
            </w:r>
            <w:r w:rsidRPr="001866BE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="001866BE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и  </w:t>
            </w:r>
            <w:r w:rsidRPr="001866BE">
              <w:rPr>
                <w:color w:val="000000" w:themeColor="text1"/>
                <w:sz w:val="24"/>
                <w:szCs w:val="24"/>
                <w:lang w:val="ru-RU"/>
              </w:rPr>
              <w:t>администрации</w:t>
            </w:r>
            <w:r w:rsidRPr="001866BE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1866BE">
              <w:rPr>
                <w:color w:val="000000" w:themeColor="text1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268" w:type="dxa"/>
            <w:gridSpan w:val="2"/>
          </w:tcPr>
          <w:p w:rsidR="002A141D" w:rsidRPr="001866BE" w:rsidRDefault="002A141D" w:rsidP="001866BE">
            <w:pPr>
              <w:pStyle w:val="TableParagraph"/>
              <w:spacing w:before="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A31A84" w:rsidP="001866BE">
            <w:pPr>
              <w:pStyle w:val="TableParagraph"/>
              <w:ind w:right="3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76" w:type="dxa"/>
          </w:tcPr>
          <w:p w:rsidR="002A141D" w:rsidRPr="002A141D" w:rsidRDefault="002A141D" w:rsidP="001866B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1"/>
              <w:ind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11" w:right="9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Составление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чек-листа</w:t>
            </w:r>
            <w:proofErr w:type="gram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устранению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проблемных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зон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перехода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следующий</w:t>
            </w:r>
            <w:r w:rsidRPr="002A141D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уровень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проекте</w:t>
            </w:r>
          </w:p>
        </w:tc>
      </w:tr>
      <w:tr w:rsidR="002A141D" w:rsidRPr="002A141D" w:rsidTr="00A31A84">
        <w:trPr>
          <w:trHeight w:val="827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:rsidR="002A141D" w:rsidRPr="002A141D" w:rsidRDefault="001866BE" w:rsidP="00B8300B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дорожной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карты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проекта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«Школа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2A141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2A141D" w:rsidRPr="002A141D" w:rsidRDefault="00A31A84" w:rsidP="001866BE">
            <w:pPr>
              <w:pStyle w:val="TableParagraph"/>
              <w:ind w:right="3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76" w:type="dxa"/>
          </w:tcPr>
          <w:p w:rsidR="002A141D" w:rsidRPr="002A141D" w:rsidRDefault="002A141D" w:rsidP="001866B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1"/>
              <w:ind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Разработана</w:t>
            </w:r>
            <w:proofErr w:type="spellEnd"/>
            <w:r w:rsidRPr="002A141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дорожная</w:t>
            </w:r>
            <w:proofErr w:type="spellEnd"/>
            <w:r w:rsidRPr="002A141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карта</w:t>
            </w:r>
            <w:proofErr w:type="spellEnd"/>
          </w:p>
        </w:tc>
      </w:tr>
      <w:tr w:rsidR="002A141D" w:rsidRPr="002A141D" w:rsidTr="00A31A84">
        <w:trPr>
          <w:trHeight w:val="828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:rsidR="001866BE" w:rsidRDefault="002A141D" w:rsidP="00B8300B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Внесение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изменений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2A141D" w:rsidRPr="002A141D" w:rsidRDefault="001866BE" w:rsidP="00B8300B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</w:t>
            </w:r>
            <w:r w:rsidR="002A141D"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рограмму</w:t>
            </w:r>
            <w:r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268" w:type="dxa"/>
            <w:gridSpan w:val="2"/>
          </w:tcPr>
          <w:p w:rsidR="002A141D" w:rsidRPr="002A141D" w:rsidRDefault="002A141D" w:rsidP="001866BE">
            <w:pPr>
              <w:pStyle w:val="TableParagraph"/>
              <w:spacing w:before="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A31A84" w:rsidP="001866BE">
            <w:pPr>
              <w:pStyle w:val="TableParagraph"/>
              <w:ind w:right="3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76" w:type="dxa"/>
          </w:tcPr>
          <w:p w:rsidR="002A141D" w:rsidRPr="002A141D" w:rsidRDefault="002A141D" w:rsidP="001866B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1866BE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1866BE" w:rsidP="001866BE">
            <w:pPr>
              <w:pStyle w:val="TableParagraph"/>
              <w:spacing w:before="1"/>
              <w:ind w:righ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2A141D" w:rsidRPr="002A141D">
              <w:rPr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ind w:left="111" w:right="88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Обновлена</w:t>
            </w:r>
            <w:r w:rsidRPr="002A141D">
              <w:rPr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2A141D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2A141D">
              <w:rPr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="001866BE">
              <w:rPr>
                <w:color w:val="000000" w:themeColor="text1"/>
                <w:sz w:val="24"/>
                <w:szCs w:val="24"/>
                <w:lang w:val="ru-RU"/>
              </w:rPr>
              <w:t>школы</w:t>
            </w:r>
            <w:r w:rsidRPr="002A141D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1866BE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учетом</w:t>
            </w:r>
            <w:r w:rsidRPr="002A141D">
              <w:rPr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направлений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проекта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Pr="002A141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A141D" w:rsidRPr="002A141D" w:rsidTr="00A31A84">
        <w:trPr>
          <w:trHeight w:val="278"/>
        </w:trPr>
        <w:tc>
          <w:tcPr>
            <w:tcW w:w="14618" w:type="dxa"/>
            <w:gridSpan w:val="6"/>
          </w:tcPr>
          <w:p w:rsidR="002A141D" w:rsidRPr="002A141D" w:rsidRDefault="002A141D" w:rsidP="00B8300B">
            <w:pPr>
              <w:pStyle w:val="TableParagraph"/>
              <w:spacing w:line="258" w:lineRule="exact"/>
              <w:ind w:left="290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2.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«ШКОЛА</w:t>
            </w:r>
            <w:r w:rsidRPr="002A141D">
              <w:rPr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РОССИИ»</w:t>
            </w:r>
          </w:p>
        </w:tc>
      </w:tr>
      <w:tr w:rsidR="002A141D" w:rsidRPr="002A141D" w:rsidTr="00A31A84">
        <w:trPr>
          <w:trHeight w:val="551"/>
        </w:trPr>
        <w:tc>
          <w:tcPr>
            <w:tcW w:w="14618" w:type="dxa"/>
            <w:gridSpan w:val="6"/>
          </w:tcPr>
          <w:p w:rsidR="002A141D" w:rsidRPr="002A141D" w:rsidRDefault="001866BE" w:rsidP="001866BE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1.</w:t>
            </w:r>
            <w:r w:rsidR="002A141D" w:rsidRPr="002A141D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="002A141D" w:rsidRPr="002A141D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ЗНАНИЕ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38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</w:t>
            </w:r>
            <w:r w:rsidR="001866BE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828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266" w:right="26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Планируемые меры по устранению</w:t>
            </w:r>
            <w:r w:rsidRPr="002A141D">
              <w:rPr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дефицитов,</w:t>
            </w:r>
            <w:r w:rsidRPr="002A141D">
              <w:rPr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выявленных</w:t>
            </w:r>
            <w:r w:rsidRPr="002A141D">
              <w:rPr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ходе</w:t>
            </w:r>
          </w:p>
          <w:p w:rsidR="002A141D" w:rsidRPr="002A141D" w:rsidRDefault="002A141D" w:rsidP="00B8300B">
            <w:pPr>
              <w:pStyle w:val="TableParagraph"/>
              <w:spacing w:line="259" w:lineRule="exact"/>
              <w:ind w:left="266" w:right="26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2127" w:type="dxa"/>
          </w:tcPr>
          <w:p w:rsidR="002A141D" w:rsidRPr="002A141D" w:rsidRDefault="002A141D" w:rsidP="001866BE">
            <w:pPr>
              <w:pStyle w:val="TableParagraph"/>
              <w:ind w:right="383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2A141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2A141D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</w:rPr>
              <w:t>(ФИО,</w:t>
            </w:r>
          </w:p>
          <w:p w:rsidR="002A141D" w:rsidRPr="002A141D" w:rsidRDefault="002A141D" w:rsidP="001866BE">
            <w:pPr>
              <w:pStyle w:val="TableParagraph"/>
              <w:spacing w:line="259" w:lineRule="exact"/>
              <w:ind w:right="46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2A141D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2A141D" w:rsidRPr="002A141D" w:rsidRDefault="002A141D" w:rsidP="001866BE">
            <w:pPr>
              <w:pStyle w:val="TableParagraph"/>
              <w:ind w:right="32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Плановый</w:t>
            </w:r>
            <w:proofErr w:type="spellEnd"/>
            <w:r w:rsidRPr="002A14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2A141D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устранения</w:t>
            </w:r>
            <w:proofErr w:type="spellEnd"/>
          </w:p>
          <w:p w:rsidR="002A141D" w:rsidRPr="002A141D" w:rsidRDefault="002A141D" w:rsidP="001866BE">
            <w:pPr>
              <w:pStyle w:val="TableParagraph"/>
              <w:spacing w:line="259" w:lineRule="exact"/>
              <w:ind w:right="32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7229" w:type="dxa"/>
          </w:tcPr>
          <w:p w:rsidR="002A141D" w:rsidRPr="002A141D" w:rsidRDefault="002A141D" w:rsidP="00B8300B">
            <w:pPr>
              <w:pStyle w:val="TableParagraph"/>
              <w:spacing w:before="133"/>
              <w:ind w:left="910" w:right="185" w:hanging="689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Реализованные меры по устранению</w:t>
            </w:r>
            <w:r w:rsidRPr="002A141D">
              <w:rPr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выявленных</w:t>
            </w:r>
            <w:r w:rsidRPr="002A141D">
              <w:rPr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дефицитов</w:t>
            </w:r>
          </w:p>
        </w:tc>
      </w:tr>
      <w:tr w:rsidR="002A141D" w:rsidRPr="002A141D" w:rsidTr="00A31A84">
        <w:trPr>
          <w:trHeight w:val="827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left="111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79" w:type="dxa"/>
          </w:tcPr>
          <w:p w:rsidR="002A141D" w:rsidRPr="002A141D" w:rsidRDefault="00A31A84" w:rsidP="00B8300B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Повысить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уровень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организационн</w:t>
            </w:r>
            <w:proofErr w:type="gramStart"/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педагогических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компетенций</w:t>
            </w:r>
          </w:p>
          <w:p w:rsidR="002A141D" w:rsidRPr="002A141D" w:rsidRDefault="00A31A84" w:rsidP="00B8300B">
            <w:pPr>
              <w:pStyle w:val="TableParagraph"/>
              <w:tabs>
                <w:tab w:val="left" w:pos="3118"/>
              </w:tabs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педагогических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127" w:type="dxa"/>
          </w:tcPr>
          <w:p w:rsidR="002A141D" w:rsidRPr="00A31A84" w:rsidRDefault="00A31A84" w:rsidP="00B8300B">
            <w:pPr>
              <w:pStyle w:val="TableParagraph"/>
              <w:spacing w:before="128"/>
              <w:ind w:left="545" w:right="357" w:hanging="17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2A141D" w:rsidRPr="00A31A84" w:rsidRDefault="002A141D" w:rsidP="00A31A84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  <w:lang w:val="ru-RU"/>
              </w:rPr>
            </w:pPr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A31A84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течени</w:t>
            </w:r>
            <w:proofErr w:type="gramStart"/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proofErr w:type="gramEnd"/>
            <w:r w:rsidRPr="00A31A8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229" w:type="dxa"/>
          </w:tcPr>
          <w:p w:rsidR="002A141D" w:rsidRPr="002A141D" w:rsidRDefault="002A141D" w:rsidP="00A31A84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уровень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организационн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A31A84">
              <w:rPr>
                <w:color w:val="000000" w:themeColor="text1"/>
                <w:sz w:val="24"/>
                <w:szCs w:val="24"/>
                <w:lang w:val="ru-RU"/>
              </w:rPr>
              <w:t xml:space="preserve">педагогических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компетенций</w:t>
            </w:r>
            <w:r w:rsidR="00A31A8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педагогических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работников</w:t>
            </w:r>
          </w:p>
        </w:tc>
      </w:tr>
    </w:tbl>
    <w:p w:rsidR="002A141D" w:rsidRPr="002A141D" w:rsidRDefault="002A141D" w:rsidP="002A141D">
      <w:pPr>
        <w:pStyle w:val="aff2"/>
        <w:spacing w:before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76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79"/>
        <w:gridCol w:w="2127"/>
        <w:gridCol w:w="141"/>
        <w:gridCol w:w="1276"/>
        <w:gridCol w:w="7371"/>
      </w:tblGrid>
      <w:tr w:rsidR="002A141D" w:rsidRPr="002A141D" w:rsidTr="00A31A84">
        <w:trPr>
          <w:trHeight w:val="1103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обеспечению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доступности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качества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2A141D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A141D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ОВЗ,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ind w:left="111" w:right="9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обеспечению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доступности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качества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2A141D">
              <w:rPr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A141D">
              <w:rPr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ОВЗ,</w:t>
            </w:r>
            <w:r w:rsidRPr="002A141D">
              <w:rPr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141D" w:rsidRPr="002A141D" w:rsidTr="00A31A84">
        <w:trPr>
          <w:trHeight w:val="551"/>
        </w:trPr>
        <w:tc>
          <w:tcPr>
            <w:tcW w:w="14760" w:type="dxa"/>
            <w:gridSpan w:val="6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578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2.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ВОСПИТАНИЕ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3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1104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279" w:type="dxa"/>
          </w:tcPr>
          <w:p w:rsidR="002A141D" w:rsidRPr="002A141D" w:rsidRDefault="002A141D" w:rsidP="00A31A84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Разработать</w:t>
            </w:r>
            <w:r w:rsidRPr="002A141D">
              <w:rPr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краеведения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A31A84">
              <w:rPr>
                <w:color w:val="000000" w:themeColor="text1"/>
                <w:sz w:val="24"/>
                <w:szCs w:val="24"/>
                <w:lang w:val="ru-RU"/>
              </w:rPr>
              <w:t xml:space="preserve">школьного туризма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рамках</w:t>
            </w:r>
          </w:p>
          <w:p w:rsidR="002A141D" w:rsidRPr="002A141D" w:rsidRDefault="00A31A84" w:rsidP="00A31A84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left="105" w:right="99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внеурочной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и/или</w:t>
            </w:r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дополнительного</w:t>
            </w:r>
            <w:r w:rsidR="002A141D"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127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A31A84" w:rsidP="00A31A84">
            <w:pPr>
              <w:pStyle w:val="TableParagraph"/>
              <w:spacing w:before="1"/>
              <w:ind w:right="60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Директор</w:t>
            </w:r>
          </w:p>
        </w:tc>
        <w:tc>
          <w:tcPr>
            <w:tcW w:w="1417" w:type="dxa"/>
            <w:gridSpan w:val="2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334"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Разработаны</w:t>
            </w:r>
            <w:r w:rsidRPr="002A141D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2A141D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краеведения</w:t>
            </w:r>
            <w:r w:rsidRPr="002A141D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школьного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туризма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 рамках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2A141D" w:rsidRPr="002A141D" w:rsidRDefault="002A141D" w:rsidP="00B8300B">
            <w:pPr>
              <w:pStyle w:val="TableParagraph"/>
              <w:tabs>
                <w:tab w:val="left" w:pos="1740"/>
                <w:tab w:val="left" w:pos="2569"/>
              </w:tabs>
              <w:spacing w:line="270" w:lineRule="atLeast"/>
              <w:ind w:left="111" w:right="89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и/или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дополнительного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образования.</w:t>
            </w:r>
          </w:p>
        </w:tc>
      </w:tr>
      <w:tr w:rsidR="002A141D" w:rsidRPr="002A141D" w:rsidTr="00A31A84">
        <w:trPr>
          <w:trHeight w:val="551"/>
        </w:trPr>
        <w:tc>
          <w:tcPr>
            <w:tcW w:w="14760" w:type="dxa"/>
            <w:gridSpan w:val="6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582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3.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ТВОРЧЕСТВО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830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Организовать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сетевую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форму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proofErr w:type="gramStart"/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общеобразовательных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127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A31A84" w:rsidP="00A31A84">
            <w:pPr>
              <w:pStyle w:val="TableParagraph"/>
              <w:spacing w:before="1"/>
              <w:ind w:right="60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334"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tabs>
                <w:tab w:val="left" w:pos="2061"/>
              </w:tabs>
              <w:ind w:left="111" w:right="92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Организована</w:t>
            </w:r>
            <w:r w:rsidRPr="002A141D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сетевая</w:t>
            </w:r>
            <w:r w:rsidRPr="002A141D">
              <w:rPr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форма</w:t>
            </w:r>
            <w:r w:rsidRPr="002A141D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программ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141D" w:rsidRPr="002A141D" w:rsidTr="00A31A84">
        <w:trPr>
          <w:trHeight w:val="552"/>
        </w:trPr>
        <w:tc>
          <w:tcPr>
            <w:tcW w:w="14760" w:type="dxa"/>
            <w:gridSpan w:val="6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542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4.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ПРОФОРИЕНТАЦИЯ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551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128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Обеспечить</w:t>
            </w:r>
            <w:r w:rsidRPr="002A141D">
              <w:rPr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2A141D">
              <w:rPr>
                <w:color w:val="000000" w:themeColor="text1"/>
                <w:spacing w:val="10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A141D">
              <w:rPr>
                <w:color w:val="000000" w:themeColor="text1"/>
                <w:spacing w:val="10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пробах</w:t>
            </w:r>
            <w:proofErr w:type="gramEnd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2A141D" w:rsidRPr="002A141D" w:rsidRDefault="00A31A84" w:rsidP="00B8300B">
            <w:pPr>
              <w:pStyle w:val="TableParagraph"/>
              <w:spacing w:line="264" w:lineRule="exact"/>
              <w:ind w:left="62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2A141D" w:rsidRPr="002A141D" w:rsidRDefault="002A141D" w:rsidP="00A31A84">
            <w:pPr>
              <w:pStyle w:val="TableParagraph"/>
              <w:spacing w:before="128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Обеспечено</w:t>
            </w:r>
            <w:r w:rsidRPr="002A141D">
              <w:rPr>
                <w:color w:val="000000" w:themeColor="text1"/>
                <w:spacing w:val="5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2A141D">
              <w:rPr>
                <w:color w:val="000000" w:themeColor="text1"/>
                <w:spacing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A141D">
              <w:rPr>
                <w:color w:val="000000" w:themeColor="text1"/>
                <w:spacing w:val="11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пробах</w:t>
            </w:r>
            <w:proofErr w:type="gramEnd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A141D" w:rsidRPr="002A141D" w:rsidTr="00A31A84">
        <w:trPr>
          <w:trHeight w:val="551"/>
        </w:trPr>
        <w:tc>
          <w:tcPr>
            <w:tcW w:w="14760" w:type="dxa"/>
            <w:gridSpan w:val="6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601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5.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ЗДОРОВЬЕ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2A141D">
              <w:rPr>
                <w:b/>
                <w:i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1104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Включить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Единый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Всероссийский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реестр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школьных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клубов,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2A141D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клуб,</w:t>
            </w:r>
            <w:r w:rsidRPr="002A141D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созданный</w:t>
            </w:r>
            <w:r w:rsidRPr="002A141D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proofErr w:type="spellEnd"/>
            <w:proofErr w:type="gramEnd"/>
            <w:r w:rsidRPr="002A141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A141D" w:rsidRPr="00A31A84" w:rsidRDefault="00A31A84" w:rsidP="00A31A84">
            <w:pPr>
              <w:pStyle w:val="TableParagraph"/>
              <w:ind w:right="603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Преподавател</w:t>
            </w:r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ь – организатор ОБЗР</w:t>
            </w:r>
          </w:p>
        </w:tc>
        <w:tc>
          <w:tcPr>
            <w:tcW w:w="1276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A31A84" w:rsidP="00A31A84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141D" w:rsidRPr="002A141D">
              <w:rPr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ind w:left="111" w:right="9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Включен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Единый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Всероссийский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реестр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школьных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клубов,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клуб</w:t>
            </w:r>
            <w:proofErr w:type="gramEnd"/>
            <w:r w:rsidRPr="002A141D">
              <w:rPr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созданный</w:t>
            </w:r>
            <w:r w:rsidRPr="002A141D">
              <w:rPr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proofErr w:type="spellEnd"/>
            <w:proofErr w:type="gramEnd"/>
            <w:r w:rsidRPr="002A141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141D" w:rsidRPr="002A141D" w:rsidTr="00A31A84">
        <w:trPr>
          <w:trHeight w:val="1379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Сформировать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систему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привлечению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A141D">
              <w:rPr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участию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Всероссийском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спортивном</w:t>
            </w:r>
            <w:r w:rsidRPr="002A141D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комплексе</w:t>
            </w:r>
            <w:r w:rsidRPr="002A141D">
              <w:rPr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«Готов</w:t>
            </w:r>
            <w:r w:rsidRPr="002A141D">
              <w:rPr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A141D">
              <w:rPr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труду</w:t>
            </w:r>
            <w:r w:rsidRPr="002A141D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обороне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2"/>
          </w:tcPr>
          <w:p w:rsidR="002A141D" w:rsidRPr="002A141D" w:rsidRDefault="00A31A84" w:rsidP="00A31A84">
            <w:pPr>
              <w:pStyle w:val="TableParagraph"/>
              <w:ind w:right="6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Преподавател</w:t>
            </w:r>
            <w:r w:rsidRPr="00A31A84">
              <w:rPr>
                <w:color w:val="000000" w:themeColor="text1"/>
                <w:sz w:val="24"/>
                <w:szCs w:val="24"/>
                <w:lang w:val="ru-RU"/>
              </w:rPr>
              <w:t>ь – организатор ОБЗР</w:t>
            </w:r>
          </w:p>
        </w:tc>
        <w:tc>
          <w:tcPr>
            <w:tcW w:w="1276" w:type="dxa"/>
          </w:tcPr>
          <w:p w:rsidR="002A141D" w:rsidRPr="002A141D" w:rsidRDefault="002A141D" w:rsidP="00A31A84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ind w:left="111"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Сформирована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система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привлечению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A141D">
              <w:rPr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участию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Всероссийском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спортивном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комплексе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«Готов</w:t>
            </w:r>
            <w:r w:rsidRPr="002A141D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A141D">
              <w:rPr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труду</w:t>
            </w:r>
            <w:r w:rsidRPr="002A141D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обороне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2A141D" w:rsidRPr="002A141D" w:rsidTr="00A31A84">
        <w:trPr>
          <w:trHeight w:val="552"/>
        </w:trPr>
        <w:tc>
          <w:tcPr>
            <w:tcW w:w="14760" w:type="dxa"/>
            <w:gridSpan w:val="6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4529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6.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УЧИТЕЛЬ,</w:t>
            </w:r>
            <w:r w:rsidRPr="002A141D">
              <w:rPr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ШКОЛЬНЫЕ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КОМАНДЫ</w:t>
            </w:r>
          </w:p>
          <w:p w:rsidR="002A141D" w:rsidRPr="002A141D" w:rsidRDefault="002A141D" w:rsidP="00A31A84">
            <w:pPr>
              <w:pStyle w:val="TableParagraph"/>
              <w:spacing w:line="259" w:lineRule="exact"/>
              <w:ind w:left="132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2A141D">
              <w:rPr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553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131"/>
              <w:ind w:right="12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Увеличить</w:t>
            </w:r>
            <w:r w:rsidRPr="002A141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охват</w:t>
            </w:r>
            <w:r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учителей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диагностикой</w:t>
            </w:r>
          </w:p>
          <w:p w:rsidR="002A141D" w:rsidRPr="002A141D" w:rsidRDefault="002A141D" w:rsidP="00B8300B">
            <w:pPr>
              <w:pStyle w:val="TableParagraph"/>
              <w:tabs>
                <w:tab w:val="left" w:pos="2950"/>
              </w:tabs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компетенций</w:t>
            </w:r>
          </w:p>
        </w:tc>
        <w:tc>
          <w:tcPr>
            <w:tcW w:w="2127" w:type="dxa"/>
          </w:tcPr>
          <w:p w:rsidR="002A141D" w:rsidRPr="002A141D" w:rsidRDefault="00A31A84" w:rsidP="00B8300B">
            <w:pPr>
              <w:pStyle w:val="TableParagraph"/>
              <w:spacing w:line="264" w:lineRule="exact"/>
              <w:ind w:left="473" w:right="46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2A141D" w:rsidRPr="002A141D" w:rsidRDefault="002A141D" w:rsidP="00A31A84">
            <w:pPr>
              <w:pStyle w:val="TableParagraph"/>
              <w:spacing w:before="131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Увеличен</w:t>
            </w:r>
            <w:r w:rsidRPr="002A141D">
              <w:rPr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охват</w:t>
            </w:r>
            <w:r w:rsidRPr="002A141D">
              <w:rPr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учителей</w:t>
            </w:r>
            <w:r w:rsidRPr="002A141D">
              <w:rPr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диагностикой</w:t>
            </w:r>
          </w:p>
          <w:p w:rsidR="002A141D" w:rsidRPr="002A141D" w:rsidRDefault="002A141D" w:rsidP="00B8300B">
            <w:pPr>
              <w:pStyle w:val="TableParagraph"/>
              <w:tabs>
                <w:tab w:val="left" w:pos="2997"/>
              </w:tabs>
              <w:spacing w:line="264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компетенций</w:t>
            </w:r>
          </w:p>
        </w:tc>
      </w:tr>
    </w:tbl>
    <w:p w:rsidR="002A141D" w:rsidRPr="002A141D" w:rsidRDefault="002A141D" w:rsidP="002A141D">
      <w:pPr>
        <w:pStyle w:val="aff2"/>
        <w:spacing w:before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76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79"/>
        <w:gridCol w:w="2127"/>
        <w:gridCol w:w="1417"/>
        <w:gridCol w:w="7371"/>
      </w:tblGrid>
      <w:tr w:rsidR="002A141D" w:rsidRPr="002A141D" w:rsidTr="00A31A84">
        <w:trPr>
          <w:trHeight w:val="275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самодиагностикой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самодиагностикой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2A141D" w:rsidRPr="002A141D" w:rsidTr="00A31A84">
        <w:trPr>
          <w:trHeight w:val="1932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spacing w:before="221"/>
              <w:ind w:left="111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Увеличить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долю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педагогических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работников,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прошедших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программам</w:t>
            </w:r>
            <w:proofErr w:type="gram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повышения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квалификации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 инструментам ЦОС, размещенным 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Федеральном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реестре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дополнительных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2A141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A141D" w:rsidRPr="002A141D" w:rsidRDefault="00A31A84" w:rsidP="00A31A84">
            <w:pPr>
              <w:pStyle w:val="TableParagraph"/>
              <w:ind w:right="3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A31A84">
            <w:pPr>
              <w:pStyle w:val="TableParagraph"/>
              <w:spacing w:before="221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Увеличена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доля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педагогических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работников,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прошедших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программам</w:t>
            </w:r>
            <w:proofErr w:type="gramEnd"/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повышения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квалификации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 инструментам ЦОС, размещенным 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Федеральном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реестре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дополнительных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профессиональных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2A141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141D" w:rsidRPr="002A141D" w:rsidTr="00A31A84">
        <w:trPr>
          <w:trHeight w:val="551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131"/>
              <w:ind w:left="111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Обеспечить</w:t>
            </w:r>
            <w:r w:rsidRPr="002A141D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повышение</w:t>
            </w:r>
            <w:r w:rsidRPr="002A141D">
              <w:rPr>
                <w:color w:val="000000" w:themeColor="text1"/>
                <w:spacing w:val="9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квалификации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штатных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педагогов-психологов.</w:t>
            </w:r>
          </w:p>
        </w:tc>
        <w:tc>
          <w:tcPr>
            <w:tcW w:w="2127" w:type="dxa"/>
          </w:tcPr>
          <w:p w:rsidR="002A141D" w:rsidRPr="002A141D" w:rsidRDefault="00A31A84" w:rsidP="00A31A84">
            <w:pPr>
              <w:pStyle w:val="TableParagraph"/>
              <w:spacing w:line="264" w:lineRule="exact"/>
              <w:ind w:left="473" w:right="46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Директор</w:t>
            </w:r>
            <w:r w:rsidRPr="002A141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spacing w:before="131"/>
              <w:ind w:left="337" w:right="32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lastRenderedPageBreak/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Обеспечено</w:t>
            </w:r>
            <w:r w:rsidRPr="002A141D">
              <w:rPr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повышение</w:t>
            </w:r>
            <w:r w:rsidRPr="002A141D">
              <w:rPr>
                <w:color w:val="000000" w:themeColor="text1"/>
                <w:spacing w:val="1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квалификации</w:t>
            </w:r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штатных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педагогов-психологов.</w:t>
            </w:r>
          </w:p>
        </w:tc>
      </w:tr>
      <w:tr w:rsidR="002A141D" w:rsidRPr="002A141D" w:rsidTr="00A31A84">
        <w:trPr>
          <w:trHeight w:val="551"/>
        </w:trPr>
        <w:tc>
          <w:tcPr>
            <w:tcW w:w="14760" w:type="dxa"/>
            <w:gridSpan w:val="5"/>
          </w:tcPr>
          <w:p w:rsidR="002A141D" w:rsidRPr="002A141D" w:rsidRDefault="002A141D" w:rsidP="00B8300B">
            <w:pPr>
              <w:pStyle w:val="TableParagraph"/>
              <w:spacing w:line="273" w:lineRule="exact"/>
              <w:ind w:left="529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7.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ШКОЛЬНЫЙ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КЛИМАТ</w:t>
            </w:r>
          </w:p>
          <w:p w:rsidR="002A141D" w:rsidRPr="002A141D" w:rsidRDefault="00A31A84" w:rsidP="00A31A84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="002A141D" w:rsidRPr="002A141D">
              <w:rPr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="002A141D" w:rsidRPr="002A141D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="002A141D"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2207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11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Оказывать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психолого-педагогическую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помощь целевым группам обучающихся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(испытывающим трудности в обучении;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находящимся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трудной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жизненной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ситуации;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детям-сиротам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детям,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оставшимся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без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попечения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родителей;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r w:rsidRPr="002A141D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2A141D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(или)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1" w:lineRule="exact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;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одаренным</w:t>
            </w:r>
            <w:proofErr w:type="spellEnd"/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детям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2A141D" w:rsidRPr="002A141D" w:rsidRDefault="00A31A84" w:rsidP="00A31A84">
            <w:pPr>
              <w:pStyle w:val="TableParagraph"/>
              <w:spacing w:before="224"/>
              <w:ind w:right="60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A31A84">
            <w:pPr>
              <w:pStyle w:val="TableParagraph"/>
              <w:spacing w:before="1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Оказана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психолого-педагогическая</w:t>
            </w:r>
            <w:r w:rsidRPr="002A141D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помощь целевым группам обучающихся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(испытывающим трудности в обучении;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находящимся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трудной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жизненной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ситуации;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детям-сиротам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детям,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оставшимся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без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попечения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родителей;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r w:rsidRPr="002A141D">
              <w:rPr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2A141D">
              <w:rPr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(или)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1" w:lineRule="exact"/>
              <w:ind w:left="11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2A141D">
              <w:rPr>
                <w:color w:val="000000" w:themeColor="text1"/>
                <w:sz w:val="24"/>
                <w:szCs w:val="24"/>
              </w:rPr>
              <w:t>;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одаренным</w:t>
            </w:r>
            <w:proofErr w:type="spellEnd"/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детям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2A141D" w:rsidRPr="002A141D" w:rsidTr="00A31A84">
        <w:trPr>
          <w:trHeight w:val="554"/>
        </w:trPr>
        <w:tc>
          <w:tcPr>
            <w:tcW w:w="14760" w:type="dxa"/>
            <w:gridSpan w:val="5"/>
          </w:tcPr>
          <w:p w:rsidR="002A141D" w:rsidRPr="002A141D" w:rsidRDefault="002A141D" w:rsidP="00B8300B">
            <w:pPr>
              <w:pStyle w:val="TableParagraph"/>
              <w:spacing w:line="275" w:lineRule="exact"/>
              <w:ind w:left="4973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8.</w:t>
            </w:r>
            <w:r w:rsidRPr="002A141D">
              <w:rPr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ОБРАЗОВАТЕЛЬНАЯ</w:t>
            </w:r>
            <w:r w:rsidRPr="002A141D">
              <w:rPr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СРЕДА</w:t>
            </w:r>
          </w:p>
          <w:p w:rsidR="002A141D" w:rsidRPr="002A141D" w:rsidRDefault="00B779AB" w:rsidP="00A31A84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="002A141D" w:rsidRPr="002A141D">
              <w:rPr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="002A141D" w:rsidRPr="002A141D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="002A141D" w:rsidRPr="002A141D">
              <w:rPr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="002A141D" w:rsidRPr="002A141D">
              <w:rPr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="002A141D" w:rsidRPr="002A141D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A141D" w:rsidRPr="002A141D" w:rsidTr="00A31A84">
        <w:trPr>
          <w:trHeight w:val="828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spacing w:before="1"/>
              <w:ind w:left="111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Повысить</w:t>
            </w:r>
            <w:r w:rsidRPr="002A141D">
              <w:rPr>
                <w:color w:val="000000" w:themeColor="text1"/>
                <w:spacing w:val="5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компетенции</w:t>
            </w:r>
            <w:r w:rsidRPr="002A141D">
              <w:rPr>
                <w:color w:val="000000" w:themeColor="text1"/>
                <w:spacing w:val="11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11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</w:p>
          <w:p w:rsidR="002A141D" w:rsidRPr="002A141D" w:rsidRDefault="00B779AB" w:rsidP="00B8300B">
            <w:pPr>
              <w:pStyle w:val="TableParagraph"/>
              <w:tabs>
                <w:tab w:val="left" w:pos="2453"/>
                <w:tab w:val="left" w:pos="4050"/>
              </w:tabs>
              <w:spacing w:line="270" w:lineRule="atLeast"/>
              <w:ind w:left="105" w:right="9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осударственной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политики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</w:t>
            </w:r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внедрению</w:t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ФГИС «Моя</w:t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школа»</w:t>
            </w:r>
            <w:r w:rsidR="002A141D" w:rsidRPr="002A141D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2A141D"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2127" w:type="dxa"/>
          </w:tcPr>
          <w:p w:rsidR="002A141D" w:rsidRPr="002A141D" w:rsidRDefault="00B779AB" w:rsidP="00B8300B">
            <w:pPr>
              <w:pStyle w:val="TableParagraph"/>
              <w:spacing w:before="129"/>
              <w:ind w:left="545" w:right="357" w:hanging="17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B779AB">
            <w:pPr>
              <w:pStyle w:val="TableParagraph"/>
              <w:spacing w:before="1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Повышены</w:t>
            </w:r>
            <w:r w:rsidRPr="002A141D">
              <w:rPr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компетенции</w:t>
            </w:r>
            <w:r w:rsidRPr="002A141D">
              <w:rPr>
                <w:color w:val="000000" w:themeColor="text1"/>
                <w:spacing w:val="88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2A141D">
              <w:rPr>
                <w:color w:val="000000" w:themeColor="text1"/>
                <w:spacing w:val="8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</w:p>
          <w:p w:rsidR="002A141D" w:rsidRPr="002A141D" w:rsidRDefault="002A141D" w:rsidP="00B8300B">
            <w:pPr>
              <w:pStyle w:val="TableParagraph"/>
              <w:tabs>
                <w:tab w:val="left" w:pos="2481"/>
                <w:tab w:val="left" w:pos="4097"/>
              </w:tabs>
              <w:spacing w:line="270" w:lineRule="atLeast"/>
              <w:ind w:left="111" w:right="9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государственной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политики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внедрению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ФГИС «Моя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школа»</w:t>
            </w:r>
            <w:r w:rsidRPr="002A141D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ЦОС.</w:t>
            </w:r>
          </w:p>
        </w:tc>
      </w:tr>
      <w:tr w:rsidR="002A141D" w:rsidRPr="002A141D" w:rsidTr="00A31A84">
        <w:trPr>
          <w:trHeight w:val="275"/>
        </w:trPr>
        <w:tc>
          <w:tcPr>
            <w:tcW w:w="14760" w:type="dxa"/>
            <w:gridSpan w:val="5"/>
          </w:tcPr>
          <w:p w:rsidR="002A141D" w:rsidRPr="002A141D" w:rsidRDefault="002A141D" w:rsidP="00B8300B">
            <w:pPr>
              <w:pStyle w:val="TableParagraph"/>
              <w:spacing w:line="256" w:lineRule="exact"/>
              <w:ind w:left="5823"/>
              <w:rPr>
                <w:b/>
                <w:color w:val="000000" w:themeColor="text1"/>
                <w:sz w:val="24"/>
                <w:szCs w:val="24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2A141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</w:rPr>
              <w:t>РЕФЛЕКСИВНЫЙ</w:t>
            </w:r>
            <w:r w:rsidRPr="002A141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</w:rPr>
              <w:t>ЭТАП</w:t>
            </w:r>
          </w:p>
        </w:tc>
      </w:tr>
      <w:tr w:rsidR="002A141D" w:rsidRPr="002A141D" w:rsidTr="00A31A84">
        <w:trPr>
          <w:trHeight w:val="827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141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779A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27" w:type="dxa"/>
          </w:tcPr>
          <w:p w:rsidR="002A141D" w:rsidRPr="002A141D" w:rsidRDefault="002A141D" w:rsidP="00B779AB">
            <w:pPr>
              <w:pStyle w:val="TableParagraph"/>
              <w:spacing w:line="276" w:lineRule="exact"/>
              <w:ind w:right="46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2A141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2A141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A141D">
              <w:rPr>
                <w:b/>
                <w:color w:val="000000" w:themeColor="text1"/>
                <w:sz w:val="24"/>
                <w:szCs w:val="24"/>
              </w:rPr>
              <w:t>(ФИО,</w:t>
            </w:r>
            <w:r w:rsidRPr="002A141D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2A141D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338" w:right="3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99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2A141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b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2A141D" w:rsidRPr="002A141D" w:rsidTr="00A31A84">
        <w:trPr>
          <w:trHeight w:val="1103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ind w:left="105" w:right="9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Представление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опыта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направлению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«Система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2A141D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одаренных</w:t>
            </w:r>
            <w:r w:rsidRPr="002A141D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2A141D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141D">
              <w:rPr>
                <w:color w:val="000000" w:themeColor="text1"/>
                <w:sz w:val="24"/>
                <w:szCs w:val="24"/>
              </w:rPr>
              <w:t>муниципальном</w:t>
            </w:r>
            <w:proofErr w:type="spellEnd"/>
            <w:proofErr w:type="gramEnd"/>
            <w:r w:rsidRPr="002A141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уровне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2A141D" w:rsidRPr="002A141D" w:rsidRDefault="002A141D" w:rsidP="00B8300B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B779AB" w:rsidP="00B8300B">
            <w:pPr>
              <w:pStyle w:val="TableParagraph"/>
              <w:spacing w:before="1"/>
              <w:ind w:left="545" w:right="392" w:hanging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336" w:right="32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ind w:left="111" w:right="9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Распространение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опыта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направлению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«Система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школы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2A141D">
              <w:rPr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одаренных</w:t>
            </w:r>
            <w:r w:rsidRPr="002A141D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2A141D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</w:p>
          <w:p w:rsidR="002A141D" w:rsidRPr="002A141D" w:rsidRDefault="002A141D" w:rsidP="00B8300B">
            <w:pPr>
              <w:pStyle w:val="TableParagraph"/>
              <w:spacing w:line="264" w:lineRule="exact"/>
              <w:ind w:left="11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муниципальном</w:t>
            </w:r>
            <w:proofErr w:type="spellEnd"/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уровне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A141D" w:rsidRPr="002A141D" w:rsidTr="00A31A84">
        <w:trPr>
          <w:trHeight w:val="278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:rsidR="002A141D" w:rsidRPr="002A141D" w:rsidRDefault="002A141D" w:rsidP="00B8300B">
            <w:pPr>
              <w:pStyle w:val="TableParagraph"/>
              <w:tabs>
                <w:tab w:val="left" w:pos="1705"/>
                <w:tab w:val="left" w:pos="3418"/>
              </w:tabs>
              <w:spacing w:line="258" w:lineRule="exact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мониторинга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ab/>
              <w:t>качества реализации</w:t>
            </w:r>
            <w:r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дорожной</w:t>
            </w:r>
            <w:r w:rsidRPr="002A141D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2127" w:type="dxa"/>
          </w:tcPr>
          <w:p w:rsidR="002A141D" w:rsidRPr="002A141D" w:rsidRDefault="00B779AB" w:rsidP="00B8300B">
            <w:pPr>
              <w:pStyle w:val="TableParagraph"/>
              <w:spacing w:line="258" w:lineRule="exact"/>
              <w:ind w:left="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B779AB">
            <w:pPr>
              <w:pStyle w:val="TableParagraph"/>
              <w:spacing w:line="258" w:lineRule="exact"/>
              <w:ind w:right="3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line="258" w:lineRule="exact"/>
              <w:ind w:left="111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Выявление</w:t>
            </w:r>
            <w:r w:rsidRPr="002A141D">
              <w:rPr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эффективности</w:t>
            </w:r>
            <w:r w:rsidRPr="002A141D">
              <w:rPr>
                <w:color w:val="000000" w:themeColor="text1"/>
                <w:spacing w:val="115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 проекта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проблемных</w:t>
            </w:r>
            <w:r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зон</w:t>
            </w:r>
          </w:p>
        </w:tc>
      </w:tr>
    </w:tbl>
    <w:p w:rsidR="002A141D" w:rsidRPr="002A141D" w:rsidRDefault="002A141D" w:rsidP="002A141D">
      <w:pPr>
        <w:pStyle w:val="aff2"/>
        <w:spacing w:before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76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21"/>
        <w:gridCol w:w="1985"/>
        <w:gridCol w:w="1417"/>
        <w:gridCol w:w="7371"/>
      </w:tblGrid>
      <w:tr w:rsidR="002A141D" w:rsidRPr="002A141D" w:rsidTr="00B779AB">
        <w:trPr>
          <w:trHeight w:val="1103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1" w:type="dxa"/>
          </w:tcPr>
          <w:p w:rsidR="002A141D" w:rsidRPr="00B779AB" w:rsidRDefault="00B779AB" w:rsidP="00B779AB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Проведение </w:t>
            </w:r>
            <w:r w:rsidR="002A141D"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повторной</w:t>
            </w:r>
            <w:r w:rsidR="002A141D" w:rsidRPr="002A141D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="002A141D"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общеобразовательной</w:t>
            </w:r>
            <w:r w:rsidR="002A141D"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="002A141D" w:rsidRPr="002A141D">
              <w:rPr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2A141D" w:rsidRPr="002A141D">
              <w:rPr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="002A141D" w:rsidRPr="002A141D">
              <w:rPr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="002A141D" w:rsidRPr="002A141D">
              <w:rPr>
                <w:color w:val="000000" w:themeColor="text1"/>
                <w:sz w:val="24"/>
                <w:szCs w:val="24"/>
                <w:lang w:val="ru-RU"/>
              </w:rPr>
              <w:t>проекта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141D" w:rsidRPr="00B779AB">
              <w:rPr>
                <w:color w:val="000000" w:themeColor="text1"/>
                <w:sz w:val="24"/>
                <w:szCs w:val="24"/>
                <w:lang w:val="ru-RU"/>
              </w:rPr>
              <w:t>«Школа</w:t>
            </w:r>
            <w:r w:rsidR="002A141D" w:rsidRPr="00B779A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141D" w:rsidRPr="00B779AB">
              <w:rPr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2A141D" w:rsidRPr="00B779A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A141D" w:rsidRPr="00B779AB">
              <w:rPr>
                <w:color w:val="000000" w:themeColor="text1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985" w:type="dxa"/>
          </w:tcPr>
          <w:p w:rsidR="002A141D" w:rsidRPr="00B779AB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B779AB" w:rsidP="00B8300B">
            <w:pPr>
              <w:pStyle w:val="TableParagraph"/>
              <w:ind w:left="545" w:right="357" w:hanging="17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B779AB" w:rsidRDefault="00B779AB" w:rsidP="00B779AB">
            <w:pPr>
              <w:pStyle w:val="TableParagraph"/>
              <w:ind w:right="324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779AB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Результаты</w:t>
            </w:r>
            <w:proofErr w:type="spellEnd"/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самодиагностики</w:t>
            </w:r>
            <w:proofErr w:type="spellEnd"/>
          </w:p>
        </w:tc>
      </w:tr>
      <w:tr w:rsidR="002A141D" w:rsidRPr="002A141D" w:rsidTr="00B779AB">
        <w:trPr>
          <w:trHeight w:val="1104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1" w:type="dxa"/>
          </w:tcPr>
          <w:p w:rsidR="002A141D" w:rsidRPr="002A141D" w:rsidRDefault="002A141D" w:rsidP="00B8300B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Представление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результатов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собеседовании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представителями</w:t>
            </w:r>
            <w:r w:rsidR="00B779AB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79AB">
              <w:rPr>
                <w:color w:val="000000" w:themeColor="text1"/>
                <w:sz w:val="24"/>
                <w:szCs w:val="24"/>
                <w:lang w:val="ru-RU"/>
              </w:rPr>
              <w:t>департамента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образования</w:t>
            </w:r>
            <w:proofErr w:type="spellEnd"/>
          </w:p>
          <w:p w:rsidR="002A141D" w:rsidRPr="002A141D" w:rsidRDefault="002A141D" w:rsidP="00B8300B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администрации</w:t>
            </w:r>
            <w:proofErr w:type="spellEnd"/>
            <w:r w:rsidRPr="002A141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985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B779AB" w:rsidP="00B8300B">
            <w:pPr>
              <w:pStyle w:val="TableParagraph"/>
              <w:ind w:left="545" w:right="357" w:hanging="17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2A141D" w:rsidP="00B8300B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779AB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в</w:t>
            </w:r>
            <w:r w:rsidRPr="002A141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2A141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before="131"/>
              <w:ind w:left="111" w:right="9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Результаты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самодиагностики, балльный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результат, обеспечивающий переход на</w:t>
            </w:r>
            <w:r w:rsidRPr="002A141D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следующий</w:t>
            </w:r>
            <w:r w:rsidRPr="002A141D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уровень</w:t>
            </w:r>
          </w:p>
        </w:tc>
      </w:tr>
      <w:tr w:rsidR="002A141D" w:rsidRPr="002A141D" w:rsidTr="00B779AB">
        <w:trPr>
          <w:trHeight w:val="830"/>
        </w:trPr>
        <w:tc>
          <w:tcPr>
            <w:tcW w:w="566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A141D" w:rsidRPr="002A141D" w:rsidRDefault="002A141D" w:rsidP="00B8300B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2A14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21" w:type="dxa"/>
          </w:tcPr>
          <w:p w:rsidR="002A141D" w:rsidRPr="002A141D" w:rsidRDefault="002A141D" w:rsidP="00B779AB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color w:val="000000" w:themeColor="text1"/>
                <w:sz w:val="24"/>
                <w:szCs w:val="24"/>
                <w:lang w:val="ru-RU"/>
              </w:rPr>
            </w:pP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Составление</w:t>
            </w:r>
            <w:r w:rsidRPr="002A141D">
              <w:rPr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чек-листа</w:t>
            </w:r>
            <w:proofErr w:type="gramEnd"/>
            <w:r w:rsidRPr="002A141D">
              <w:rPr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2A141D">
              <w:rPr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устранению</w:t>
            </w:r>
            <w:r w:rsidRPr="002A141D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79AB">
              <w:rPr>
                <w:color w:val="000000" w:themeColor="text1"/>
                <w:sz w:val="24"/>
                <w:szCs w:val="24"/>
                <w:lang w:val="ru-RU"/>
              </w:rPr>
              <w:t>выявленныхтрудностей</w:t>
            </w:r>
            <w:proofErr w:type="spellEnd"/>
            <w:r w:rsidR="00B779A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подготовка</w:t>
            </w:r>
            <w:r w:rsidR="00B779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дорожный</w:t>
            </w:r>
            <w:r w:rsidRPr="002A141D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карты на</w:t>
            </w:r>
            <w:r w:rsidRPr="002A141D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  <w:r w:rsidRPr="002A141D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2A141D">
              <w:rPr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</w:tcPr>
          <w:p w:rsidR="002A141D" w:rsidRPr="002A141D" w:rsidRDefault="00B779AB" w:rsidP="00B8300B">
            <w:pPr>
              <w:pStyle w:val="TableParagraph"/>
              <w:spacing w:before="131"/>
              <w:ind w:left="545" w:right="357" w:hanging="17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17" w:type="dxa"/>
          </w:tcPr>
          <w:p w:rsidR="002A141D" w:rsidRPr="002A141D" w:rsidRDefault="00B779AB" w:rsidP="00B779AB">
            <w:pPr>
              <w:pStyle w:val="TableParagraph"/>
              <w:ind w:right="32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A141D" w:rsidRPr="002A141D">
              <w:rPr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7371" w:type="dxa"/>
          </w:tcPr>
          <w:p w:rsidR="002A141D" w:rsidRPr="002A141D" w:rsidRDefault="002A141D" w:rsidP="00B8300B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2A141D" w:rsidRPr="002A141D" w:rsidRDefault="002A141D" w:rsidP="00B8300B">
            <w:pPr>
              <w:pStyle w:val="TableParagraph"/>
              <w:ind w:left="1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Чек-лист</w:t>
            </w:r>
            <w:proofErr w:type="spellEnd"/>
            <w:r w:rsidRPr="002A141D">
              <w:rPr>
                <w:color w:val="000000" w:themeColor="text1"/>
                <w:sz w:val="24"/>
                <w:szCs w:val="24"/>
              </w:rPr>
              <w:t>,</w:t>
            </w:r>
            <w:r w:rsidRPr="002A141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дорожная</w:t>
            </w:r>
            <w:proofErr w:type="spellEnd"/>
            <w:r w:rsidRPr="002A141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141D">
              <w:rPr>
                <w:color w:val="000000" w:themeColor="text1"/>
                <w:sz w:val="24"/>
                <w:szCs w:val="24"/>
              </w:rPr>
              <w:t>карта</w:t>
            </w:r>
            <w:proofErr w:type="spellEnd"/>
          </w:p>
        </w:tc>
      </w:tr>
    </w:tbl>
    <w:p w:rsidR="002A141D" w:rsidRPr="002A141D" w:rsidRDefault="002A141D" w:rsidP="002A14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589" w:rsidRDefault="007C3589" w:rsidP="00A31A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47" w:rsidRDefault="00CF6947">
      <w:pPr>
        <w:spacing w:after="0" w:line="240" w:lineRule="auto"/>
      </w:pPr>
      <w:r>
        <w:separator/>
      </w:r>
    </w:p>
  </w:endnote>
  <w:endnote w:type="continuationSeparator" w:id="0">
    <w:p w:rsidR="00CF6947" w:rsidRDefault="00CF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B47771" w:rsidRDefault="00B477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6D">
          <w:rPr>
            <w:noProof/>
          </w:rPr>
          <w:t>2</w:t>
        </w:r>
        <w:r>
          <w:fldChar w:fldCharType="end"/>
        </w:r>
      </w:p>
    </w:sdtContent>
  </w:sdt>
  <w:p w:rsidR="00B47771" w:rsidRDefault="00B477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1D" w:rsidRDefault="002A141D">
    <w:pPr>
      <w:pStyle w:val="af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47" w:rsidRDefault="00CF6947">
      <w:pPr>
        <w:spacing w:after="0" w:line="240" w:lineRule="auto"/>
      </w:pPr>
      <w:r>
        <w:separator/>
      </w:r>
    </w:p>
  </w:footnote>
  <w:footnote w:type="continuationSeparator" w:id="0">
    <w:p w:rsidR="00CF6947" w:rsidRDefault="00CF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B47771" w:rsidRDefault="00B477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6D">
          <w:rPr>
            <w:noProof/>
          </w:rPr>
          <w:t>171</w:t>
        </w:r>
        <w:r>
          <w:fldChar w:fldCharType="end"/>
        </w:r>
      </w:p>
    </w:sdtContent>
  </w:sdt>
  <w:p w:rsidR="00B47771" w:rsidRDefault="00B477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1D" w:rsidRDefault="002A141D">
    <w:pPr>
      <w:pStyle w:val="aff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">
    <w:nsid w:val="06301F62"/>
    <w:multiLevelType w:val="hybridMultilevel"/>
    <w:tmpl w:val="4D5C3210"/>
    <w:lvl w:ilvl="0" w:tplc="EC3684D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082A5970"/>
    <w:multiLevelType w:val="multilevel"/>
    <w:tmpl w:val="082A59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2749C"/>
    <w:multiLevelType w:val="hybridMultilevel"/>
    <w:tmpl w:val="8A0C5FD4"/>
    <w:lvl w:ilvl="0" w:tplc="EC3684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7D440F4">
      <w:numFmt w:val="decimal"/>
      <w:lvlText w:val=""/>
      <w:lvlJc w:val="left"/>
    </w:lvl>
    <w:lvl w:ilvl="2" w:tplc="39341272">
      <w:numFmt w:val="decimal"/>
      <w:lvlText w:val=""/>
      <w:lvlJc w:val="left"/>
    </w:lvl>
    <w:lvl w:ilvl="3" w:tplc="EEC6B73C">
      <w:numFmt w:val="decimal"/>
      <w:lvlText w:val=""/>
      <w:lvlJc w:val="left"/>
    </w:lvl>
    <w:lvl w:ilvl="4" w:tplc="01A09892">
      <w:numFmt w:val="decimal"/>
      <w:lvlText w:val=""/>
      <w:lvlJc w:val="left"/>
    </w:lvl>
    <w:lvl w:ilvl="5" w:tplc="B258787A">
      <w:numFmt w:val="decimal"/>
      <w:lvlText w:val=""/>
      <w:lvlJc w:val="left"/>
    </w:lvl>
    <w:lvl w:ilvl="6" w:tplc="59323BD8">
      <w:numFmt w:val="decimal"/>
      <w:lvlText w:val=""/>
      <w:lvlJc w:val="left"/>
    </w:lvl>
    <w:lvl w:ilvl="7" w:tplc="3E7ED316">
      <w:numFmt w:val="decimal"/>
      <w:lvlText w:val=""/>
      <w:lvlJc w:val="left"/>
    </w:lvl>
    <w:lvl w:ilvl="8" w:tplc="7C42850A">
      <w:numFmt w:val="decimal"/>
      <w:lvlText w:val=""/>
      <w:lvlJc w:val="left"/>
    </w:lvl>
  </w:abstractNum>
  <w:abstractNum w:abstractNumId="5">
    <w:nsid w:val="155A5C96"/>
    <w:multiLevelType w:val="hybridMultilevel"/>
    <w:tmpl w:val="634CC5C0"/>
    <w:lvl w:ilvl="0" w:tplc="9BAA342E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7">
    <w:nsid w:val="2860352A"/>
    <w:multiLevelType w:val="multilevel"/>
    <w:tmpl w:val="B6241C70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8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9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0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11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12">
    <w:nsid w:val="4D592169"/>
    <w:multiLevelType w:val="multilevel"/>
    <w:tmpl w:val="42A4E4B8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F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3">
    <w:nsid w:val="543827DE"/>
    <w:multiLevelType w:val="hybridMultilevel"/>
    <w:tmpl w:val="4AD8BCF0"/>
    <w:lvl w:ilvl="0" w:tplc="B282B46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863DE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D3227992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3AE0F69A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0C0EE300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F17EF67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528AF5F4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2200D8A0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02FCE604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14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5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16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17">
    <w:nsid w:val="5CB66A09"/>
    <w:multiLevelType w:val="hybridMultilevel"/>
    <w:tmpl w:val="6804CFB6"/>
    <w:lvl w:ilvl="0" w:tplc="0046BA0E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D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DF52FBCE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C8DAF434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C8CC786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D7382EA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D21E7D10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44282E0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9B40636E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18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19">
    <w:nsid w:val="60725211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0">
    <w:nsid w:val="64EC77B0"/>
    <w:multiLevelType w:val="multilevel"/>
    <w:tmpl w:val="64EC77B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45E4F"/>
    <w:multiLevelType w:val="multilevel"/>
    <w:tmpl w:val="1BFA9A4C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22">
    <w:nsid w:val="6D7A21B8"/>
    <w:multiLevelType w:val="hybridMultilevel"/>
    <w:tmpl w:val="ADA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4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25">
    <w:nsid w:val="71B27DC4"/>
    <w:multiLevelType w:val="hybridMultilevel"/>
    <w:tmpl w:val="386ACBFE"/>
    <w:lvl w:ilvl="0" w:tplc="55981ED8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BB76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3162C334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55DAFA40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0E2C0DA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EDDA8B6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CC160354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0FBAB2BA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1B8404F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26">
    <w:nsid w:val="75D660BC"/>
    <w:multiLevelType w:val="multilevel"/>
    <w:tmpl w:val="8EC0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76723CDF"/>
    <w:multiLevelType w:val="hybridMultilevel"/>
    <w:tmpl w:val="151E5F54"/>
    <w:lvl w:ilvl="0" w:tplc="B5DAF6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0B9A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D8DAC7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14DA66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CA187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8F24DFF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72583EC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2812B8B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B516C09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28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6"/>
  </w:num>
  <w:num w:numId="9">
    <w:abstractNumId w:val="23"/>
  </w:num>
  <w:num w:numId="10">
    <w:abstractNumId w:val="15"/>
  </w:num>
  <w:num w:numId="11">
    <w:abstractNumId w:val="7"/>
  </w:num>
  <w:num w:numId="12">
    <w:abstractNumId w:val="12"/>
  </w:num>
  <w:num w:numId="13">
    <w:abstractNumId w:val="14"/>
  </w:num>
  <w:num w:numId="14">
    <w:abstractNumId w:val="27"/>
  </w:num>
  <w:num w:numId="15">
    <w:abstractNumId w:val="9"/>
  </w:num>
  <w:num w:numId="16">
    <w:abstractNumId w:val="8"/>
  </w:num>
  <w:num w:numId="17">
    <w:abstractNumId w:val="0"/>
  </w:num>
  <w:num w:numId="18">
    <w:abstractNumId w:val="17"/>
  </w:num>
  <w:num w:numId="19">
    <w:abstractNumId w:val="25"/>
  </w:num>
  <w:num w:numId="20">
    <w:abstractNumId w:val="21"/>
  </w:num>
  <w:num w:numId="21">
    <w:abstractNumId w:val="16"/>
  </w:num>
  <w:num w:numId="22">
    <w:abstractNumId w:val="11"/>
  </w:num>
  <w:num w:numId="23">
    <w:abstractNumId w:val="28"/>
  </w:num>
  <w:num w:numId="24">
    <w:abstractNumId w:val="13"/>
  </w:num>
  <w:num w:numId="25">
    <w:abstractNumId w:val="24"/>
  </w:num>
  <w:num w:numId="26">
    <w:abstractNumId w:val="5"/>
  </w:num>
  <w:num w:numId="27">
    <w:abstractNumId w:val="1"/>
  </w:num>
  <w:num w:numId="28">
    <w:abstractNumId w:val="3"/>
  </w:num>
  <w:num w:numId="29">
    <w:abstractNumId w:val="2"/>
  </w:num>
  <w:num w:numId="30">
    <w:abstractNumId w:val="20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1C62"/>
    <w:rsid w:val="000154AE"/>
    <w:rsid w:val="0003213C"/>
    <w:rsid w:val="0005022E"/>
    <w:rsid w:val="00056116"/>
    <w:rsid w:val="00065E1E"/>
    <w:rsid w:val="00070C5E"/>
    <w:rsid w:val="000726EA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866BE"/>
    <w:rsid w:val="001A687A"/>
    <w:rsid w:val="001A7EA6"/>
    <w:rsid w:val="001D71FA"/>
    <w:rsid w:val="002120BE"/>
    <w:rsid w:val="002439CF"/>
    <w:rsid w:val="00253405"/>
    <w:rsid w:val="0028440D"/>
    <w:rsid w:val="002855D8"/>
    <w:rsid w:val="002A141D"/>
    <w:rsid w:val="002A73EC"/>
    <w:rsid w:val="002B18AE"/>
    <w:rsid w:val="002E40CF"/>
    <w:rsid w:val="002E41E6"/>
    <w:rsid w:val="002F5754"/>
    <w:rsid w:val="00344DE2"/>
    <w:rsid w:val="00347376"/>
    <w:rsid w:val="00352213"/>
    <w:rsid w:val="003664FE"/>
    <w:rsid w:val="00377D45"/>
    <w:rsid w:val="003924F7"/>
    <w:rsid w:val="00393A22"/>
    <w:rsid w:val="003E0205"/>
    <w:rsid w:val="003F29FB"/>
    <w:rsid w:val="003F6778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B197F"/>
    <w:rsid w:val="005B2236"/>
    <w:rsid w:val="005E4D59"/>
    <w:rsid w:val="005E757B"/>
    <w:rsid w:val="005F5C2C"/>
    <w:rsid w:val="006073D3"/>
    <w:rsid w:val="00663F86"/>
    <w:rsid w:val="00686387"/>
    <w:rsid w:val="006B0C6C"/>
    <w:rsid w:val="00713D40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1B87"/>
    <w:rsid w:val="00845247"/>
    <w:rsid w:val="00864F88"/>
    <w:rsid w:val="008821A9"/>
    <w:rsid w:val="008B1BA2"/>
    <w:rsid w:val="0091554C"/>
    <w:rsid w:val="00964B21"/>
    <w:rsid w:val="009701D4"/>
    <w:rsid w:val="0097280E"/>
    <w:rsid w:val="00973CC0"/>
    <w:rsid w:val="0097487E"/>
    <w:rsid w:val="0098739A"/>
    <w:rsid w:val="00994317"/>
    <w:rsid w:val="009B095C"/>
    <w:rsid w:val="009B1394"/>
    <w:rsid w:val="009C086B"/>
    <w:rsid w:val="009E58EE"/>
    <w:rsid w:val="009E5918"/>
    <w:rsid w:val="009E71F2"/>
    <w:rsid w:val="00A02265"/>
    <w:rsid w:val="00A0338A"/>
    <w:rsid w:val="00A233F9"/>
    <w:rsid w:val="00A31A84"/>
    <w:rsid w:val="00A3510E"/>
    <w:rsid w:val="00A63488"/>
    <w:rsid w:val="00A66C55"/>
    <w:rsid w:val="00A9450E"/>
    <w:rsid w:val="00AE38A8"/>
    <w:rsid w:val="00AE6740"/>
    <w:rsid w:val="00AE71C7"/>
    <w:rsid w:val="00B326E6"/>
    <w:rsid w:val="00B47771"/>
    <w:rsid w:val="00B660FA"/>
    <w:rsid w:val="00B779AB"/>
    <w:rsid w:val="00B94813"/>
    <w:rsid w:val="00B97C81"/>
    <w:rsid w:val="00BA1C41"/>
    <w:rsid w:val="00BA69C8"/>
    <w:rsid w:val="00BB1A9D"/>
    <w:rsid w:val="00BC2071"/>
    <w:rsid w:val="00C07EE3"/>
    <w:rsid w:val="00C1296D"/>
    <w:rsid w:val="00C231F6"/>
    <w:rsid w:val="00C36D1B"/>
    <w:rsid w:val="00C401E8"/>
    <w:rsid w:val="00C57A4B"/>
    <w:rsid w:val="00C70463"/>
    <w:rsid w:val="00C776F7"/>
    <w:rsid w:val="00CA13F1"/>
    <w:rsid w:val="00CA2CD8"/>
    <w:rsid w:val="00CA4F3E"/>
    <w:rsid w:val="00CC46AB"/>
    <w:rsid w:val="00CC5D0C"/>
    <w:rsid w:val="00CF6947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B16A0"/>
    <w:rsid w:val="00DF76CA"/>
    <w:rsid w:val="00E06E80"/>
    <w:rsid w:val="00E13C12"/>
    <w:rsid w:val="00E1645C"/>
    <w:rsid w:val="00E3729D"/>
    <w:rsid w:val="00E374BB"/>
    <w:rsid w:val="00E434BB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B7DBD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6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rsid w:val="00011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2">
    <w:name w:val="Body Text"/>
    <w:basedOn w:val="a"/>
    <w:link w:val="aff3"/>
    <w:uiPriority w:val="1"/>
    <w:unhideWhenUsed/>
    <w:qFormat/>
    <w:rsid w:val="002A141D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1"/>
    <w:rsid w:val="002A141D"/>
  </w:style>
  <w:style w:type="table" w:customStyle="1" w:styleId="TableNormal">
    <w:name w:val="Table Normal"/>
    <w:uiPriority w:val="2"/>
    <w:semiHidden/>
    <w:unhideWhenUsed/>
    <w:qFormat/>
    <w:rsid w:val="002A1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A141D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4">
    <w:name w:val="Normal (Web)"/>
    <w:basedOn w:val="a"/>
    <w:uiPriority w:val="99"/>
    <w:semiHidden/>
    <w:unhideWhenUsed/>
    <w:rsid w:val="002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2A141D"/>
    <w:rPr>
      <w:i/>
      <w:iCs/>
    </w:rPr>
  </w:style>
  <w:style w:type="character" w:styleId="aff6">
    <w:name w:val="Strong"/>
    <w:basedOn w:val="a0"/>
    <w:uiPriority w:val="22"/>
    <w:qFormat/>
    <w:rsid w:val="002A141D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2A1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6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rsid w:val="00011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2">
    <w:name w:val="Body Text"/>
    <w:basedOn w:val="a"/>
    <w:link w:val="aff3"/>
    <w:uiPriority w:val="1"/>
    <w:unhideWhenUsed/>
    <w:qFormat/>
    <w:rsid w:val="002A141D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1"/>
    <w:rsid w:val="002A141D"/>
  </w:style>
  <w:style w:type="table" w:customStyle="1" w:styleId="TableNormal">
    <w:name w:val="Table Normal"/>
    <w:uiPriority w:val="2"/>
    <w:semiHidden/>
    <w:unhideWhenUsed/>
    <w:qFormat/>
    <w:rsid w:val="002A1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A141D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4">
    <w:name w:val="Normal (Web)"/>
    <w:basedOn w:val="a"/>
    <w:uiPriority w:val="99"/>
    <w:semiHidden/>
    <w:unhideWhenUsed/>
    <w:rsid w:val="002A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2A141D"/>
    <w:rPr>
      <w:i/>
      <w:iCs/>
    </w:rPr>
  </w:style>
  <w:style w:type="character" w:styleId="aff6">
    <w:name w:val="Strong"/>
    <w:basedOn w:val="a0"/>
    <w:uiPriority w:val="22"/>
    <w:qFormat/>
    <w:rsid w:val="002A141D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2A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-kotelinskaya-r62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ukatelino@rambler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594A-814C-44B1-82B9-4E8DE933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33559</Words>
  <Characters>191292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15</cp:revision>
  <cp:lastPrinted>2025-02-11T12:08:00Z</cp:lastPrinted>
  <dcterms:created xsi:type="dcterms:W3CDTF">2023-09-04T14:53:00Z</dcterms:created>
  <dcterms:modified xsi:type="dcterms:W3CDTF">2025-02-12T05:34:00Z</dcterms:modified>
</cp:coreProperties>
</file>