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DB" w:rsidRPr="00FE54F0" w:rsidRDefault="00A27C42">
      <w:pPr>
        <w:spacing w:after="0" w:line="408" w:lineRule="auto"/>
        <w:ind w:left="120"/>
        <w:jc w:val="center"/>
        <w:rPr>
          <w:lang w:val="ru-RU"/>
        </w:rPr>
      </w:pPr>
      <w:bookmarkStart w:id="0" w:name="block-32844316"/>
      <w:r w:rsidRPr="00FE54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77DB" w:rsidRPr="00FE54F0" w:rsidRDefault="00A27C42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FE54F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FE54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77DB" w:rsidRPr="00FE54F0" w:rsidRDefault="000577DB">
      <w:pPr>
        <w:spacing w:after="0"/>
        <w:ind w:left="120"/>
        <w:rPr>
          <w:lang w:val="ru-RU"/>
        </w:rPr>
      </w:pPr>
    </w:p>
    <w:p w:rsidR="000577DB" w:rsidRPr="00FE54F0" w:rsidRDefault="000577DB">
      <w:pPr>
        <w:spacing w:after="0"/>
        <w:ind w:left="120"/>
        <w:rPr>
          <w:lang w:val="ru-RU"/>
        </w:rPr>
      </w:pPr>
    </w:p>
    <w:p w:rsidR="00FE54F0" w:rsidRDefault="00FE54F0" w:rsidP="00FE54F0">
      <w:pPr>
        <w:pStyle w:val="ae"/>
        <w:rPr>
          <w:b/>
        </w:rPr>
      </w:pPr>
      <w:proofErr w:type="spellStart"/>
      <w:r>
        <w:rPr>
          <w:b/>
        </w:rPr>
        <w:t>Муниципально</w:t>
      </w:r>
      <w:proofErr w:type="spellEnd"/>
      <w:r>
        <w:rPr>
          <w:b/>
        </w:rPr>
        <w:t xml:space="preserve"> общеобразовательное учреждение </w:t>
      </w:r>
      <w:proofErr w:type="spellStart"/>
      <w:r>
        <w:rPr>
          <w:b/>
        </w:rPr>
        <w:t>Котелинская</w:t>
      </w:r>
      <w:proofErr w:type="spellEnd"/>
      <w:r>
        <w:rPr>
          <w:b/>
        </w:rPr>
        <w:t xml:space="preserve"> школа </w:t>
      </w:r>
      <w:proofErr w:type="spellStart"/>
      <w:r>
        <w:rPr>
          <w:b/>
        </w:rPr>
        <w:t>Кадомского</w:t>
      </w:r>
      <w:proofErr w:type="spellEnd"/>
      <w:r>
        <w:rPr>
          <w:b/>
        </w:rPr>
        <w:t xml:space="preserve"> муниципального района Рязанской области</w:t>
      </w:r>
    </w:p>
    <w:p w:rsidR="00FE54F0" w:rsidRDefault="00FE54F0" w:rsidP="00FE54F0">
      <w:pPr>
        <w:pStyle w:val="ae"/>
      </w:pPr>
    </w:p>
    <w:p w:rsidR="00FE54F0" w:rsidRDefault="00FE54F0" w:rsidP="00FE54F0">
      <w:pPr>
        <w:pStyle w:val="ae"/>
      </w:pPr>
      <w:r>
        <w:t>Согласовано                                                  Утверждено</w:t>
      </w:r>
    </w:p>
    <w:p w:rsidR="00FE54F0" w:rsidRDefault="00FE54F0" w:rsidP="00FE54F0">
      <w:pPr>
        <w:pStyle w:val="ae"/>
      </w:pPr>
      <w:r>
        <w:t xml:space="preserve">На педагогическом совете           Директор МОУ </w:t>
      </w:r>
      <w:proofErr w:type="spellStart"/>
      <w:r>
        <w:t>Котелинская</w:t>
      </w:r>
      <w:proofErr w:type="spellEnd"/>
      <w:r>
        <w:t xml:space="preserve"> школа</w:t>
      </w:r>
    </w:p>
    <w:p w:rsidR="00FE54F0" w:rsidRDefault="00FE54F0" w:rsidP="00FE54F0">
      <w:pPr>
        <w:pStyle w:val="ae"/>
      </w:pPr>
      <w:r>
        <w:t xml:space="preserve">                                               </w:t>
      </w:r>
      <w:r>
        <w:t xml:space="preserve">         __________</w:t>
      </w:r>
      <w:proofErr w:type="spellStart"/>
      <w:r>
        <w:t>Н.А.Ахмедзянова</w:t>
      </w:r>
      <w:proofErr w:type="spellEnd"/>
      <w:r>
        <w:t>.</w:t>
      </w:r>
    </w:p>
    <w:p w:rsidR="00FE54F0" w:rsidRDefault="00FE54F0" w:rsidP="00FE54F0">
      <w:pPr>
        <w:pStyle w:val="ae"/>
      </w:pPr>
      <w:r>
        <w:t>Протокол №___                             Приказ №____</w:t>
      </w:r>
    </w:p>
    <w:p w:rsidR="00FE54F0" w:rsidRDefault="00FE54F0" w:rsidP="00FE54F0">
      <w:pPr>
        <w:pStyle w:val="ae"/>
      </w:pPr>
      <w:r>
        <w:t>От «__»августа 2024</w:t>
      </w:r>
      <w:r>
        <w:t xml:space="preserve"> г.      </w:t>
      </w:r>
      <w:r>
        <w:t xml:space="preserve">            от «___»августа 2024</w:t>
      </w:r>
      <w:r>
        <w:t xml:space="preserve"> г.</w:t>
      </w:r>
    </w:p>
    <w:p w:rsidR="000577DB" w:rsidRPr="00FE54F0" w:rsidRDefault="000577DB">
      <w:pPr>
        <w:spacing w:after="0"/>
        <w:ind w:left="120"/>
        <w:rPr>
          <w:lang w:val="ru-RU"/>
        </w:rPr>
      </w:pPr>
    </w:p>
    <w:p w:rsidR="000577DB" w:rsidRPr="00FE54F0" w:rsidRDefault="000577DB">
      <w:pPr>
        <w:spacing w:after="0"/>
        <w:ind w:left="120"/>
        <w:rPr>
          <w:lang w:val="ru-RU"/>
        </w:rPr>
      </w:pPr>
    </w:p>
    <w:p w:rsidR="000577DB" w:rsidRPr="00FE54F0" w:rsidRDefault="000577DB">
      <w:pPr>
        <w:spacing w:after="0"/>
        <w:ind w:left="120"/>
        <w:rPr>
          <w:lang w:val="ru-RU"/>
        </w:rPr>
      </w:pPr>
    </w:p>
    <w:p w:rsidR="000577DB" w:rsidRPr="00FE54F0" w:rsidRDefault="00A27C42">
      <w:pPr>
        <w:spacing w:after="0" w:line="408" w:lineRule="auto"/>
        <w:ind w:left="120"/>
        <w:jc w:val="center"/>
        <w:rPr>
          <w:lang w:val="ru-RU"/>
        </w:rPr>
      </w:pPr>
      <w:r w:rsidRPr="00FE54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77DB" w:rsidRPr="00FE54F0" w:rsidRDefault="00A27C42">
      <w:pPr>
        <w:spacing w:after="0" w:line="408" w:lineRule="auto"/>
        <w:ind w:left="120"/>
        <w:jc w:val="center"/>
        <w:rPr>
          <w:lang w:val="ru-RU"/>
        </w:rPr>
      </w:pPr>
      <w:r w:rsidRPr="00FE54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54F0">
        <w:rPr>
          <w:rFonts w:ascii="Times New Roman" w:hAnsi="Times New Roman"/>
          <w:color w:val="000000"/>
          <w:sz w:val="28"/>
          <w:lang w:val="ru-RU"/>
        </w:rPr>
        <w:t xml:space="preserve"> 4323453)</w:t>
      </w:r>
    </w:p>
    <w:p w:rsidR="000577DB" w:rsidRPr="00FE54F0" w:rsidRDefault="000577DB">
      <w:pPr>
        <w:spacing w:after="0"/>
        <w:ind w:left="120"/>
        <w:jc w:val="center"/>
        <w:rPr>
          <w:lang w:val="ru-RU"/>
        </w:rPr>
      </w:pPr>
    </w:p>
    <w:p w:rsidR="000577DB" w:rsidRPr="00FE54F0" w:rsidRDefault="00A27C42">
      <w:pPr>
        <w:spacing w:after="0" w:line="408" w:lineRule="auto"/>
        <w:ind w:left="120"/>
        <w:jc w:val="center"/>
        <w:rPr>
          <w:lang w:val="ru-RU"/>
        </w:rPr>
      </w:pPr>
      <w:r w:rsidRPr="00FE54F0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0577DB" w:rsidRPr="00FE54F0" w:rsidRDefault="00A27C42">
      <w:pPr>
        <w:spacing w:after="0" w:line="408" w:lineRule="auto"/>
        <w:ind w:left="120"/>
        <w:jc w:val="center"/>
        <w:rPr>
          <w:lang w:val="ru-RU"/>
        </w:rPr>
      </w:pPr>
      <w:r w:rsidRPr="00FE54F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577DB" w:rsidRPr="00FE54F0" w:rsidRDefault="000577DB">
      <w:pPr>
        <w:spacing w:after="0"/>
        <w:ind w:left="120"/>
        <w:jc w:val="center"/>
        <w:rPr>
          <w:lang w:val="ru-RU"/>
        </w:rPr>
      </w:pPr>
    </w:p>
    <w:p w:rsidR="000577DB" w:rsidRPr="00FE54F0" w:rsidRDefault="000577DB">
      <w:pPr>
        <w:spacing w:after="0"/>
        <w:ind w:left="120"/>
        <w:jc w:val="center"/>
        <w:rPr>
          <w:lang w:val="ru-RU"/>
        </w:rPr>
      </w:pPr>
    </w:p>
    <w:p w:rsidR="000577DB" w:rsidRPr="00FE54F0" w:rsidRDefault="000577DB">
      <w:pPr>
        <w:spacing w:after="0"/>
        <w:ind w:left="120"/>
        <w:jc w:val="center"/>
        <w:rPr>
          <w:lang w:val="ru-RU"/>
        </w:rPr>
      </w:pPr>
    </w:p>
    <w:p w:rsidR="000577DB" w:rsidRPr="00FE54F0" w:rsidRDefault="000577DB">
      <w:pPr>
        <w:spacing w:after="0"/>
        <w:ind w:left="120"/>
        <w:jc w:val="center"/>
        <w:rPr>
          <w:lang w:val="ru-RU"/>
        </w:rPr>
      </w:pPr>
    </w:p>
    <w:p w:rsidR="000577DB" w:rsidRPr="00FE54F0" w:rsidRDefault="000577DB">
      <w:pPr>
        <w:spacing w:after="0"/>
        <w:ind w:left="120"/>
        <w:jc w:val="center"/>
        <w:rPr>
          <w:lang w:val="ru-RU"/>
        </w:rPr>
      </w:pPr>
    </w:p>
    <w:p w:rsidR="000577DB" w:rsidRPr="00FE54F0" w:rsidRDefault="000577DB">
      <w:pPr>
        <w:spacing w:after="0"/>
        <w:ind w:left="120"/>
        <w:jc w:val="center"/>
        <w:rPr>
          <w:lang w:val="ru-RU"/>
        </w:rPr>
      </w:pPr>
    </w:p>
    <w:p w:rsidR="000577DB" w:rsidRPr="00FE54F0" w:rsidRDefault="000577DB">
      <w:pPr>
        <w:spacing w:after="0"/>
        <w:ind w:left="120"/>
        <w:jc w:val="center"/>
        <w:rPr>
          <w:lang w:val="ru-RU"/>
        </w:rPr>
      </w:pPr>
    </w:p>
    <w:p w:rsidR="000577DB" w:rsidRPr="00FE54F0" w:rsidRDefault="000577DB">
      <w:pPr>
        <w:spacing w:after="0"/>
        <w:ind w:left="120"/>
        <w:jc w:val="center"/>
        <w:rPr>
          <w:lang w:val="ru-RU"/>
        </w:rPr>
      </w:pPr>
    </w:p>
    <w:p w:rsidR="000577DB" w:rsidRPr="00FE54F0" w:rsidRDefault="000577DB">
      <w:pPr>
        <w:spacing w:after="0"/>
        <w:ind w:left="120"/>
        <w:jc w:val="center"/>
        <w:rPr>
          <w:lang w:val="ru-RU"/>
        </w:rPr>
      </w:pPr>
    </w:p>
    <w:p w:rsidR="000577DB" w:rsidRPr="00FE54F0" w:rsidRDefault="000577DB">
      <w:pPr>
        <w:spacing w:after="0"/>
        <w:ind w:left="120"/>
        <w:jc w:val="center"/>
        <w:rPr>
          <w:lang w:val="ru-RU"/>
        </w:rPr>
      </w:pPr>
    </w:p>
    <w:p w:rsidR="000577DB" w:rsidRPr="00FE54F0" w:rsidRDefault="000577DB">
      <w:pPr>
        <w:spacing w:after="0"/>
        <w:ind w:left="120"/>
        <w:jc w:val="center"/>
        <w:rPr>
          <w:lang w:val="ru-RU"/>
        </w:rPr>
      </w:pPr>
    </w:p>
    <w:p w:rsidR="000577DB" w:rsidRPr="00FE54F0" w:rsidRDefault="000577DB">
      <w:pPr>
        <w:spacing w:after="0"/>
        <w:ind w:left="120"/>
        <w:jc w:val="center"/>
        <w:rPr>
          <w:lang w:val="ru-RU"/>
        </w:rPr>
      </w:pPr>
    </w:p>
    <w:p w:rsidR="000577DB" w:rsidRPr="00FE54F0" w:rsidRDefault="000577DB">
      <w:pPr>
        <w:spacing w:after="0"/>
        <w:ind w:left="120"/>
        <w:jc w:val="center"/>
        <w:rPr>
          <w:lang w:val="ru-RU"/>
        </w:rPr>
      </w:pPr>
    </w:p>
    <w:p w:rsidR="000577DB" w:rsidRPr="00FE54F0" w:rsidRDefault="000577DB">
      <w:pPr>
        <w:spacing w:after="0"/>
        <w:ind w:left="120"/>
        <w:rPr>
          <w:lang w:val="ru-RU"/>
        </w:rPr>
      </w:pPr>
    </w:p>
    <w:p w:rsidR="000577DB" w:rsidRPr="00FE54F0" w:rsidRDefault="000577DB">
      <w:pPr>
        <w:rPr>
          <w:lang w:val="ru-RU"/>
        </w:rPr>
        <w:sectPr w:rsidR="000577DB" w:rsidRPr="00FE54F0">
          <w:pgSz w:w="11906" w:h="16383"/>
          <w:pgMar w:top="1134" w:right="850" w:bottom="1134" w:left="1701" w:header="720" w:footer="720" w:gutter="0"/>
          <w:cols w:space="720"/>
        </w:sectPr>
      </w:pPr>
    </w:p>
    <w:p w:rsidR="000577DB" w:rsidRPr="00FE54F0" w:rsidRDefault="00A27C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block-32844319"/>
      <w:bookmarkEnd w:id="0"/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Рабочая программа по учебному предмету "Основы безопасности и защиты Родины" (далее - ОБЗР) разработана на основе т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0577DB" w:rsidRPr="00FE54F0" w:rsidRDefault="00A27C42">
      <w:pPr>
        <w:spacing w:after="0" w:line="2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</w:rPr>
        <w:t>Программа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</w:rPr>
        <w:t xml:space="preserve"> ОБ</w:t>
      </w:r>
      <w:r w:rsidRPr="00FE54F0">
        <w:rPr>
          <w:rFonts w:ascii="Times New Roman" w:hAnsi="Times New Roman" w:cs="Times New Roman"/>
          <w:color w:val="000000"/>
          <w:sz w:val="20"/>
          <w:szCs w:val="20"/>
        </w:rPr>
        <w:t xml:space="preserve">ЗР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</w:rPr>
        <w:t>обеспечивает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0577DB" w:rsidRPr="00FE54F0" w:rsidRDefault="00A27C4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577DB" w:rsidRPr="00FE54F0" w:rsidRDefault="00A27C4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достижение выпускниками базового уровня культуры безопасности жизнедеятельности, соответст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вующего интересам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0577DB" w:rsidRPr="00FE54F0" w:rsidRDefault="00A27C4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взаимосвязь личностных,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метапредметных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вания;</w:t>
      </w:r>
    </w:p>
    <w:p w:rsidR="000577DB" w:rsidRPr="00FE54F0" w:rsidRDefault="00A27C4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ОБЩАЯ ХАРАКТЕРИСТИКА УЧЕБНОГО ПРЕДМЕТА «ОСНОВЫ БЕЗОПАСНОСТИ И ЗАЩИТЫ РОДИНЫ»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>В программе ОБЗР содержание учебного предмета ОБЗР струк</w:t>
      </w: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>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577DB" w:rsidRPr="00FE54F0" w:rsidRDefault="00A27C42">
      <w:pPr>
        <w:spacing w:after="0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Модуль № 1. «Безопасное и устойчивое развитие личности, общества, </w:t>
      </w: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>государства».</w:t>
      </w:r>
    </w:p>
    <w:p w:rsidR="000577DB" w:rsidRPr="00FE54F0" w:rsidRDefault="00A27C42">
      <w:pPr>
        <w:spacing w:after="0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>Модуль № 2. «Основы военной подготовки».</w:t>
      </w:r>
    </w:p>
    <w:p w:rsidR="000577DB" w:rsidRPr="00FE54F0" w:rsidRDefault="00A27C42">
      <w:pPr>
        <w:spacing w:after="0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>Модуль № 3. «Культура безопасности жизнедеятельности в современном обществе».</w:t>
      </w:r>
    </w:p>
    <w:p w:rsidR="000577DB" w:rsidRPr="00FE54F0" w:rsidRDefault="00A27C42">
      <w:pPr>
        <w:spacing w:after="0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>Модуль № 4. «Безопасность в быту».</w:t>
      </w:r>
    </w:p>
    <w:p w:rsidR="000577DB" w:rsidRPr="00FE54F0" w:rsidRDefault="00A27C42">
      <w:pPr>
        <w:spacing w:after="0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>Модуль № 5. «Безопасность на транспорте».</w:t>
      </w:r>
    </w:p>
    <w:p w:rsidR="000577DB" w:rsidRPr="00FE54F0" w:rsidRDefault="00A27C42">
      <w:pPr>
        <w:spacing w:after="0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>Модуль № 6. «Безопасность в общественных места</w:t>
      </w: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>х».</w:t>
      </w:r>
    </w:p>
    <w:p w:rsidR="000577DB" w:rsidRPr="00FE54F0" w:rsidRDefault="00A27C42">
      <w:pPr>
        <w:spacing w:after="0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>Модуль № 7. «Безопасность в природной среде».</w:t>
      </w:r>
    </w:p>
    <w:p w:rsidR="000577DB" w:rsidRPr="00FE54F0" w:rsidRDefault="00A27C42">
      <w:pPr>
        <w:spacing w:after="0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>Модуль № 8. «Основы медицинских знаний. Оказание первой помощи».</w:t>
      </w:r>
    </w:p>
    <w:p w:rsidR="000577DB" w:rsidRPr="00FE54F0" w:rsidRDefault="00A27C42">
      <w:pPr>
        <w:spacing w:after="0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>Модуль № 9. «Безопасность в социуме».</w:t>
      </w:r>
    </w:p>
    <w:p w:rsidR="000577DB" w:rsidRPr="00FE54F0" w:rsidRDefault="00A27C42">
      <w:pPr>
        <w:spacing w:after="0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>Модуль № 10. «Безопасность в информационном пространстве».</w:t>
      </w:r>
    </w:p>
    <w:p w:rsidR="000577DB" w:rsidRPr="00FE54F0" w:rsidRDefault="00A27C42">
      <w:pPr>
        <w:spacing w:after="0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>Модуль № 11. «Основы противодействия экстрем</w:t>
      </w: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>изму и терроризму».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</w:t>
      </w:r>
      <w:r w:rsidRPr="00FE54F0">
        <w:rPr>
          <w:rFonts w:ascii="Times New Roman" w:hAnsi="Times New Roman" w:cs="Times New Roman"/>
          <w:color w:val="333333"/>
          <w:sz w:val="20"/>
          <w:szCs w:val="20"/>
          <w:lang w:val="ru-RU"/>
        </w:rPr>
        <w:t>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еские действия обучающихся.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территориях; продолжающееся распространение ид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государства.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Стратегией национальной безопасности Российской Федерации, утвержденной Указом Президента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  <w:proofErr w:type="gramEnd"/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Это позволяет формировать целостное видение всего комплекса проблем безопасности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евной жизни.</w:t>
      </w:r>
      <w:proofErr w:type="gramEnd"/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ОБЗР направлено на форми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Такой подход содействует воспитанию личности безопасного ти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ЦЕЛЬ ИЗУЧЕНИЯ УЧЕБНОГО ПРЕДМЕТА «ОСНОВЫ БЕЗОПАСНОСТИ И ЗАЩИТЫ РОДИНЫ»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Целью изучения ОБЗР на уровне среднего общего образо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вания является овладение основами военной подготовки и формирование у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способность применять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ств и действиям при возникновении чрезвычайных ситуаций;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активной жизненной позиции, осознан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ости и защиты населения от опасных и чрезвычайных ситуаций мирного и военного времени.</w:t>
      </w:r>
    </w:p>
    <w:p w:rsidR="000577DB" w:rsidRPr="00FE54F0" w:rsidRDefault="00A27C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Всего на изучение учебного предмета ОБЗР на уровне среднего общего образования отводится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68 часов (по 34 часа в каждом классе).</w:t>
      </w:r>
    </w:p>
    <w:p w:rsidR="000577DB" w:rsidRPr="00FE54F0" w:rsidRDefault="000577DB">
      <w:pPr>
        <w:rPr>
          <w:rFonts w:ascii="Times New Roman" w:hAnsi="Times New Roman" w:cs="Times New Roman"/>
          <w:sz w:val="20"/>
          <w:szCs w:val="20"/>
          <w:lang w:val="ru-RU"/>
        </w:rPr>
        <w:sectPr w:rsidR="000577DB" w:rsidRPr="00FE54F0">
          <w:pgSz w:w="11906" w:h="16383"/>
          <w:pgMar w:top="1134" w:right="850" w:bottom="1134" w:left="1701" w:header="720" w:footer="720" w:gutter="0"/>
          <w:cols w:space="720"/>
        </w:sectPr>
      </w:pPr>
    </w:p>
    <w:p w:rsidR="000577DB" w:rsidRPr="00FE54F0" w:rsidRDefault="00A27C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32844313"/>
      <w:bookmarkEnd w:id="2"/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</w:p>
    <w:p w:rsidR="000577DB" w:rsidRPr="00FE54F0" w:rsidRDefault="00A27C42">
      <w:pPr>
        <w:spacing w:after="0" w:line="2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1. «Безопасное и устойчивое развитие личности, общества, государства»:</w:t>
      </w:r>
    </w:p>
    <w:p w:rsidR="000577DB" w:rsidRPr="00FE54F0" w:rsidRDefault="000577D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правовая основа обеспечения национальной безопасности;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принципы обеспечения национальной безопасности;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реал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роль правоохранительных органов и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специальных служб в обеспечении национальной безопасности;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личности, общества и государства в предупреждении противоправной деятельности;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ционирования;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права и обязанности граждан в области защиты от чрезвычайных ситуаций;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задачи гражданской обороны;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права и обязанности граждан Российской Федерации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области гражданской обороны;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Вооружённых Сил Российской Федерации в обеспечении наци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ональной безопасности.</w:t>
      </w:r>
    </w:p>
    <w:p w:rsidR="000577DB" w:rsidRPr="00FE54F0" w:rsidRDefault="000577D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2. «Основы военной подготовки»: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основы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общевойскового боя;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понятия общевойскового боя (бой, удар, огонь, маневр);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маневра;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походный, предбоевой и боевой порядок действия подразделений;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оборона, ее задачи и принципы;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наступление, задачи и способы;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требования курса стрельб по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организации, порядку и мерам безопасности во время стрельб и тренировок;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безопасного обращения с оружием;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условий выполнения упражнения начальных стрельб из стрелкового оружия;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способы удержания оружия и правильность прицеливания;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назначен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перспективы и тенденции развития современного стрелкового оружия;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история возникновения и развития робототехничес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ких комплексов;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конструктивные особенности БПЛА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квадрокоптерного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типа;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история возникновения и развития радиосвязи;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радиосвязь, на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значение и основные требования;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предназначение, общее устройство и тактико-технические характеристики переносных радиостанций;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местность как элемент боевой обстановки;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войск, сезонные изменения тактических свойств местности;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шанцевый инструмент, его назначение, применение и сбережение;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порядок оборудования позиции отделения;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назначение, размеры и последовательность оборудования окопа для стрелка;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оружия массово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 поражения, история его развития, примеры применения, его роль в современном бою;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поражающие факторы ядерных взрывов;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отравляющие вещества, их назначение и классификация;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внешние признаки применения бактериологического (биологического) оружия;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зажигател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ьное оружие и способы защиты от него;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состав и назначение штатных и подручных средств первой помощи;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боевых ранений и опасность их получения;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алгоритм оказания первой помощи при различных состояниях;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условные зоны оказания первой помощи;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характеристика особенностей «красной», «желтой» и «зеленой» зон;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объем мероприятий первой помощи в «красной», «желтой» и «зеленой» зонах;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порядок выполнения мероприятий первой помощи в «красной», «желтой» и «зеленой» зонах;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прохождения службы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призыву, освоение военно-учетных специальностей;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прохождения службы по контракту;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577DB" w:rsidRPr="00FE54F0" w:rsidRDefault="00A27C42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военно-учебные заведение и военно-учебные центры.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3. «Культура безопасности жизнедеяте</w:t>
      </w: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льности в современном обществе»: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соотношение понятий «опасность», «безопасность», «риск» (угроза);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соотношение понятий «опасная ситуация», «чрезвычайная ситуация»;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общие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принципы (правила) безопасного поведения;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понятия «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виктимность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», «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виктимное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поведение», «безопасное поведение»;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влияние действий и поступков человека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его безопасность и благополучие;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действия, позволяющие предвидеть опасность;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действия, позволяющие избежать опасности;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действия в опасной и чрезвычайной ситуациях;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риск-ориентированное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мышление как основа обеспечения безопасности;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риск-ориентированный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подход к обеспечению безопасности личности, общества, государства.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4. «Безопасность в быту»:</w:t>
      </w:r>
    </w:p>
    <w:p w:rsidR="000577DB" w:rsidRPr="00FE54F0" w:rsidRDefault="000577D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источники опасности в быту, их классификация;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общие правила безопасного поведения;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защита прав потребителя;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правила безопасного поведения при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осуществлении покупок в Интернете;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предупреждение бытовых травм;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последствия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электротравмы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рядок проведения сердечно-легочной реанимации; 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правила пожарной безопасности в быту;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термические и химические ожоги, первая помощь при ожогах;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детская площадка, площадка для выгула собак и других);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коммуникация с соседями;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меры по предупреждению преступлений;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аварии на коммунальных системах жизнеобеспечения;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безопасного поведения в ситуации аварии на коммунальной системе;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порядок выз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ова аварийных служб и взаимодействия с ними;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действия в экстренных случаях.</w:t>
      </w:r>
    </w:p>
    <w:p w:rsidR="000577DB" w:rsidRPr="00FE54F0" w:rsidRDefault="000577D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5. «Безопасность на транспорте»: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история появления правил дорожного движения и причины их изменчивости;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риск-ориентированный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подход к обеспечению безопасности на транспо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рте;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взаимосвязь безопасности водителя и пассажира;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безопасного поведения при поездке в легк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овом автомобиле, автобусе;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ответственность водителя, ответственность пассажира;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представления о знаниях и навыках, необходимых водителю;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колькими пострадавшими; при опасности возгорания; с большим количеством участников);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основные источники опасности на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езвычайной ситуации;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6. «Безопасность в общественных местах»:</w:t>
      </w:r>
    </w:p>
    <w:p w:rsidR="000577DB" w:rsidRPr="00FE54F0" w:rsidRDefault="000577D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общественные места и их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классификация;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миногенные ситуации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; случаи, когда потерялся человек);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порядок действий при риске возникновения или возникновении толпы, давки;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лпу;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безопасного поведения при проявлении агрессии;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криминогенные ситуации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порядок действий в случаях, когда потерялся человек (ребёнок; взр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ослый; пожилой человек; человек с ментальными расстройствами);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порядок действий в ситуации, если вы обнаружили потерявшегося человека;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меры безопасности и порядок поведения при угрозе, в случае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террористического акта.</w:t>
      </w:r>
    </w:p>
    <w:p w:rsidR="000577DB" w:rsidRPr="00FE54F0" w:rsidRDefault="000577D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7. «Безопасность в природной среде»: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отдых на природе, источники опасности в природной среде;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основные правила безопасного поведения в лесу, в горах, на водоёмах;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общие правила безопасности в походе;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обеспече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ния безопасности в лыжном походе;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обеспечения безопасности в водном походе;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обеспечения безопасности в горном походе;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ориентирование на местности;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карты, традиционные и современные средства навигации (компас, </w:t>
      </w:r>
      <w:r w:rsidRPr="00FE54F0">
        <w:rPr>
          <w:rFonts w:ascii="Times New Roman" w:hAnsi="Times New Roman" w:cs="Times New Roman"/>
          <w:color w:val="000000"/>
          <w:sz w:val="20"/>
          <w:szCs w:val="20"/>
        </w:rPr>
        <w:t>GPS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порядок действий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случаях, когда человек потерялся в природной среде;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источники опасности в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автономных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условия;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сооружение убежища, получение воды и питания;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ждении и отморожении;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природные чрезвычайные ситуации;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природные пожары,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возможности прогнозирования и предупреждения;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улканов, оползни, камнепады;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природные чрезвычайные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вызванных опасными гидрологическими явлениями и процессами;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возможности прогнозирования, предупреждения, смягчения последствий, правил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влияние деятельности человека на природную среду;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причины и источники загрязнения Мирового океана, рек, почвы, космоса;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чре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экологическая грамотность и разумное природопользование.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8. «Основы медицинских знаний. Оказание первой помощи»</w:t>
      </w:r>
    </w:p>
    <w:p w:rsidR="000577DB" w:rsidRPr="00FE54F0" w:rsidRDefault="000577D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понятия «здоровье», «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охрана здоровья», «здоровый образ жизни», «лечение», «профилактика»;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составляющие здорового образа жизни: сон, питание, физичес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кая активность, психологическое благополучие;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общие представления об инфекционных заболеваниях;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механизм распространения и способы передачи инфекционных заболеваний; 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чрезвычайные ситуации биолого-социального характера, меры профилактики и защиты;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вакцинации, национальный календарь профилактических прививок;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вакцинация по эпидемиологическим показаниям;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значение изобретения вакцины для человечества;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неинфекционные заболевания, самые распространённые неинфекционные заболевания;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факторы риска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возникновения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сердечно-сосудистых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заболеваний;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факторы риска возникновения онкологических заболеваний;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факторы риска возникновения заболеваний дыхательной системы;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факторы риска возникновения эндокринных заболеваний; 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меры профилактики неинфекционных з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аболеваний;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диспансеризации в профилактике неинфекционных заболеваний;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психическое зд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оровье и психологическое благополучие;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критерии психического здоровья и психологического благополучия;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направления сохранения и укрепления психического здоровья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меры, направленные на сохранение и укрепление психического здоровья;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состояния, при которых оказывается первая помощь;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мероприятия по оказанию первой помощи;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алгоритм п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ервой помощи;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действия при прибытии скорой медицинской помощи.</w:t>
      </w:r>
    </w:p>
    <w:p w:rsidR="000577DB" w:rsidRPr="00FE54F0" w:rsidRDefault="000577D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9</w:t>
      </w: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 «Безопасность в социуме»:</w:t>
      </w:r>
    </w:p>
    <w:p w:rsidR="000577DB" w:rsidRPr="00FE54F0" w:rsidRDefault="000577D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определение понятия «общение»; 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навыки конструктивного общения;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межличностное общение, общение в группе, межгрупповое общение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(взаимодействие);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общения в группе;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психологические характеристики группы и особенности взаимодействия в группе;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групповые нормы и ценности;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коллектив как социальная группа;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психологические закономерности в группе;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«конфликт», ста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дии развития конфликта;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конфликты в межличностном общении, конфликты в малой группе; 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факторы, способствующие и препятствующие эскалации конфликта;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способы поведения в конфликте;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деструктивное и агрессивное поведение;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конструктивное поведение в конфли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кте;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роль регуляции эмоций при разрешении конфликта, способы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саморегуляции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способы разрешения конфликтных ситуаций;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ведение переговоров при разрешении конфликта; 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опасные проявления конфликтов (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буллинг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насилие);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способы противодействия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буллингу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проявлению насилия;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способы психологического воздействия; 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психологическое влияние в малой группе;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положительные и отрицательные стороны конформизма;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эмпатия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уваж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ение к партнёру (партнёрам) по общению как основа коммуникации; 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убеждающая коммуникация;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манипуляция в общении, цели, технологии и способы противодействия;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психологическое влияние на большие группы;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способы воздействия на большую группу: заражение; уб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еждение; внушение; подражание;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деструктивные и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псевдопсихологические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технологии;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0577DB" w:rsidRPr="00FE54F0" w:rsidRDefault="000577D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10. «Безопасность в информационном пространстве»:</w:t>
      </w:r>
    </w:p>
    <w:p w:rsidR="000577DB" w:rsidRPr="00FE54F0" w:rsidRDefault="000577D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понятия «цифровая среда»,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«цифровой след»;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влияние цифровой среды на жизнь человека;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приватность, персональные данные;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«цифровая зависимость», её признаки и последствия;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опасности и риски цифровой среды, их источники;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безопасного поведения в цифровой среде;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вредоносн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ое программное обеспечение;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вредоносного программного обеспечения, его цели, принципы работы;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защиты от вредоносного программного обеспечения;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кража персональных данных, паролей;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мошенничество,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фишинг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правила защиты от мошенников;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безопасного использования устройств и программ;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поведенческие опасности в цифровой среде и их причины;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опасные персоны, имитация близких социальных отношений;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неосмотрительное поведение и коммуникация в Интернете как угроза для будущей жизни и к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арьеры;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травля в Интернете, методы защиты от травли;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деструктивные сообщества и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деструктивный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контент в цифровой среде, их признаки;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механизмы вовлечения в деструктивные сообщества;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вербовка, манипуляция, «воронки вовлечения»; 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радикализация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деструкти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профилактика и противодействие вовлечению в деструктивные сообщества;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коммуникации в цифровой среде;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достоверность информации в цифровой среде;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источники информации, проверка на достоверность; 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«информационный пузырь», манипуляция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сознанием, пропаганда;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фальшивые аккаунты, вредные советчики, манипуляторы;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«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фейк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», цели и виды, распространение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фейков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правила и инструменты для распознавания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фейковых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текстов и изображений;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понятие прав человека в цифровой среде, их защита; 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ответственность за действия в Интернете;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запрещённый контент;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защита прав в цифровом пространстве.</w:t>
      </w:r>
    </w:p>
    <w:p w:rsidR="000577DB" w:rsidRPr="00FE54F0" w:rsidRDefault="000577D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11. «Основы противодействия экстремизму и терроризму»:</w:t>
      </w:r>
    </w:p>
    <w:p w:rsidR="000577DB" w:rsidRPr="00FE54F0" w:rsidRDefault="000577D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экстремизм и терроризм как угроза устойчивого развития общества;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понятия «экстремизм»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 «терроризм», их взаимосвязь;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варианты проявления экстремизма, возможные последствия;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опасность вовлечения в экстремистскую и террористическую деятельность: способы и признак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предупреждение и противодействие вовлечению в экстремистскую и террористическую деятельность;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формы террористических актов;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уровни террористической угрозы;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ии контртеррористической операции;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правовые основы противодействия экстремизму и терроризму в Российской Федерации;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0577DB" w:rsidRPr="00FE54F0" w:rsidRDefault="000577D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права и обязанности граждан и обществ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енных организаций в области противодействия экстремизму и терроризму.</w:t>
      </w:r>
    </w:p>
    <w:p w:rsidR="000577DB" w:rsidRPr="00FE54F0" w:rsidRDefault="000577D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0577DB">
      <w:pPr>
        <w:rPr>
          <w:rFonts w:ascii="Times New Roman" w:hAnsi="Times New Roman" w:cs="Times New Roman"/>
          <w:sz w:val="20"/>
          <w:szCs w:val="20"/>
          <w:lang w:val="ru-RU"/>
        </w:rPr>
        <w:sectPr w:rsidR="000577DB" w:rsidRPr="00FE54F0">
          <w:pgSz w:w="11906" w:h="16383"/>
          <w:pgMar w:top="1134" w:right="850" w:bottom="1134" w:left="1701" w:header="720" w:footer="720" w:gutter="0"/>
          <w:cols w:space="720"/>
        </w:sectPr>
      </w:pPr>
    </w:p>
    <w:p w:rsidR="000577DB" w:rsidRPr="00FE54F0" w:rsidRDefault="00A27C4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block-32844314"/>
      <w:bookmarkEnd w:id="3"/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ПЛАНИРУЕМЫЕ ОБРАЗОВАТЕЛЬНЫЕ РЕЗУЛЬТАТЫ</w:t>
      </w:r>
    </w:p>
    <w:p w:rsidR="000577DB" w:rsidRPr="00FE54F0" w:rsidRDefault="000577DB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0577DB" w:rsidRPr="00FE54F0" w:rsidRDefault="000577DB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результаты, ф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правил экологического пове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изучения ОБЗР включают: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 Гражданское воспита</w:t>
      </w: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ние: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активной гражданской позиции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обучающегося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готового 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 способного применять принципы и правила безопасного поведения в течение всей жизни;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развития личности, общества и государства;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взаимодействию с обществом и государ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ством в обеспечении безопасности жизни и здоровья населения;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 П</w:t>
      </w: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атриотическое воспитание: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онационального народа России, российской армии и флота;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обеспечения безопасности жизни и здоровья людей;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 Духовно-нравственное воспитание: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духовных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ценностей российского народа и российского воинства;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оценивать ситуацию и принима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ть осознанные решения, готовность реализовать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риск-ориентированное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нию их последствий;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волонтёрства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добровольчества;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4) Эстетическое воспитание: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эстетическое отношение к миру в сочетании с культурой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безопасности жизнедеятельности;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5) Ценности научного познания: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мировоззрения, соответствующего текущему уровню развития общей теор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ии безопасности, современных представлений о безопасности в технических,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естественно-научных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общественных, гуманитарных областях знаний, современной концепции культуры безопасности жизнедеятельности;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научно-практических основ учебного предмета О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йствовать в опасных, экстремальных и чрезвычайных ситуациях);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6) Физическое воспитание: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ценности жизни,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ответственного отношения к своему здоровью и здоровью окружающих;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знание приёмов оказания первой помощи и готовность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их в случае необходимости;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потребность в регулярном ведении здорового образа жизни;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7) Трудовое воспитание: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интерес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и способность к образованию и самообразованию на протяжении всей жизни;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8) Экологическое воспитание: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экологической культуры, пониман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планирование и осуществление действий в окружающей среде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основе соблюдения экологической грамотности и разумного природопользования;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577DB" w:rsidRPr="00FE54F0" w:rsidRDefault="00A27C42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расши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рение представлений о деятельности экологической направленности.</w:t>
      </w:r>
    </w:p>
    <w:p w:rsidR="000577DB" w:rsidRPr="00FE54F0" w:rsidRDefault="000577DB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0577DB" w:rsidRPr="00FE54F0" w:rsidRDefault="00A27C42">
      <w:pPr>
        <w:spacing w:after="0" w:line="96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области безопасности жизнедеятельности, выявлять их закономерности и противоречия;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риск-ориентированного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поведения;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развивать творческое мышление при решении ситуационных задач.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</w:t>
      </w: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азовые исследовательские действия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владеть научной терминологией, ключевыми понятиями и методами в области безопасности жизнедеятельности;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азличных учебных задач, в том числе при разработке и защите проектных работ;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ния по их корректировке в новых условиях;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знания других предметных областей для решения учебных задач в области безопасности жизнедеятельн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ости; переносить приобретённые знания и навыки в повседневную жизнь.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опасности личности;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достоверность, легитимность информации, её соответствие правовым и мор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ально-этическим нормам;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безопасности и гигиены.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Общение: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вербальные и невербальные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аргументированно, логично и ясно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излагать свою точку зрения с использованием языковых средств.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выявлять проблемные в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приобретённый опыт;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расширять познания в области безопас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Самоконтроль, принятие себя и других: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образовательные ситуации; пред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Совместная деятельность: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испол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ьзовать преимущества командной и индивидуальной работы в конкретной учебной ситуации;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позитивное стр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Предметные результаты характеризуют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 обучающих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Приобретаемый опыт проявляется в понимании существующих проблем безо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Предметные результаты, формируемые в ходе изучения ОБЗР, должны обеспечивать: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1) знание основ законодательства Российской Федерации, обеспечив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уаций различного характера;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ороны; знание о действиях по сигналам гражданской обороны;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5)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ний научно-технического прогресса в условиях современного боя;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6)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7)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поведении;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8)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ть порядок действий в экстремальных и чрезвычайных ситуациях;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9)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Знание правил безопасного поведения на транспорте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айных ситуациях природного характера;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представлений об экологической безопасности, ценности бережного отношения к природе, разумного природопользования;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11) знание основ пожарной безопасности; умение применять их на практике для предупрежд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12) владение основами медицинских знаний: владение приемами ок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умение применять табельные и подручные средства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для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- и взаимопомощи;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13) знание основ безопасного, конструктивного общения,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14)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нетерпимости к проявлениям насилия в социальном взаимодействии; знания о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15)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анность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идеологии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совершении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террор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истического акта; проведении контртеррористической операции.</w:t>
      </w:r>
    </w:p>
    <w:p w:rsidR="000577DB" w:rsidRPr="00FE54F0" w:rsidRDefault="00A27C42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10 КЛАСС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1. «Безопасное и устойчивое развитие личности,</w:t>
      </w: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общества, государства»: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объяснять роль личности, общества и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государства в предупреждении противоправной деятельности;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раскрывать назначение, основные задачи и структуру Единой государственной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системы предупреждения и ликвидации чрезвычайных ситуаций (РСЧС);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права и обязанности граждан Российско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й Федерации в области гражданской обороны;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рного социально-экономического развития страны;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2. «Основы военной подготовки»: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строевые приёмы в движении без оружия;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строевые приёмы в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движении без оружия;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об основах общевойскового боя;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об основных видах общевойскового боя и способах маневра в бою;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иметь представление о походном, предбоевом и боевом порядке подразделений;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 способы действий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военнослужащего в бою;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знать правила и меры безопасности при обращении с оружием;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меры безопасности при проведении занятий по боевой подго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товке и обращении с оружием;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способы удержания оружия, правила прицеливания и производства меткого выстрела;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ление о современных видах короткоствольного стрелкового оружия;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иметь представление о конструктивных особенностях БПЛА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квадрокоптерного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типа;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спосо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бах боевого применения БПЛА;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об истории возникновения и развития связи;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видах, предназначении, тактико-технических характери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стиках современных переносных радиостанций;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шанцевом инструменте;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позиции отделения и порядке оборудования окопа для ст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релка;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видах оружия массового поражения и их поражающих факторах;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способы действий при применении противником оружия массового поражения;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особенности оказания первой помощи в бою;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знать условные зоны оказания первой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помощи в бою;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приемы самопомощи в бою;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иметь представление о военно-учетных специальностях;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особенности прохождение военной службы по призыву и по контракту;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иметь представления о военно-учебных заведениях;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системе военн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о-учебных центров при учебных заведениях высшего образования.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3. «Культура безопасности жизнедеятельности в современном обществе»: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чрезвычайная ситуация», объяснять их взаимосвязь;</w:t>
      </w:r>
      <w:proofErr w:type="gramEnd"/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общие принципы безопасного поведения, приводить приме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ры;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смысл понятий «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виктимное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поведение», «безопасное поведение»;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оценки своих действий с точки зрения их влияния на безопасность;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раскрывать суть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риск-ориентированного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подхода к обеспечению безопасности;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реализации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риск-ориентированного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подхода на уровне личности, общества, государства.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4. «Безопасность в быту»: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источники и классифицировать быто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риски во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зникновения бытовых отравлений, иметь навыки их профилактики;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первой помощи при бытовых отравлениях;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оценивать риски получения бытовых травм;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взаимосвязь поведения и риска получить травму;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правила пожарной безопасности и э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лектробезопасности, понимать влияние соблюдения правил на безопасность в быту;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поведения при угрозе и возникновении пожара;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первой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правила поведения при возникновении аварии на коммунальной системе;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меть навыки взаимодействия с коммунальными службами.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5. «Безопасность на транспорте»: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правила дорожного движения;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риск-ориентированный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подход);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имать риски для пешехода при разных условиях, выработать навыки безопасного поведения;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знать права, обязанности и иметь представление об ответственности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пешехода, пассажира, водителя;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знаниях и навыках, необходимых водителю;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оказания первой помощи, навыки пользования огнетушителе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м;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источники опасности на различных видах транспорта, приводить примеры;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опасныхи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чрезвыч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айных ситуаций на различных видах транспорта.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6. «Безопасность в общественных местах»: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перечислять и классифицировать основные источники опасности в общественных местах;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общие правила безопасного поведения в общественных местах, характеризов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ать их влияние на безопасность;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оценки рисков возникновения толпы, давки;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давку;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безопасного поведения при проявлении агрессии;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ри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ски потеряться в общественном месте;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порядок действий в случаях, когда потерялся человек;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правила пожарной безопасности в общественных местах;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знать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11 КЛАСС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7 «Безопасность в природной среде»: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выделять и классифицировать источники опасности в природной среде;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иметь представление о способах ориентирования на местности; знать разные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знать правила безопасного поведения,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минимизирующие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риски потеряться в природной среде;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 порядке действий, если человек потерялся в природной среде;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иметь предста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встрече с дикими животными;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характеризовать природные чрезвычайные ситуации;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выделять наиболее характерные риски для своего региона с уч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родных чрезвычайных ситуаций;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указывать причины и признаки возникновения природных пожаров;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влияние поведения человека на риски возникновения природных пожаров;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безопасных действиях при угрозе и возникновении природного пожар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огическими явлениями и процессами;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риски природных чрезвычайных ситуаций, вызванных опасными гео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логическими явлениями и процессами, для своего региона, приводить примеры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риск-ориентированного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поведения;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правилах безопасного поведения при природных чрезвычайных ситу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ациях, вызванных опасными гидрологическими явлениями и процессами;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риск-ориентированного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поведения;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называть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ескими явлениями и процессами;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риски природных чрезвычайных ситуаций, вызванных опасными метеорологическими я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влениями и процессами, для своего региона, приводить примеры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риск-ориентированного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поведения;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характеризовать значение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риск-ориентированног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подхода к обеспечению экологической безопасности;</w:t>
      </w:r>
    </w:p>
    <w:p w:rsidR="000577DB" w:rsidRPr="00FE54F0" w:rsidRDefault="00A27C42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экологической грамотности и разумного природопользования.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8. «Основы медицинских знаний. Оказание первой помощи»: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смысл понятий «здоровье», «охрана здоровья», «здоровый обр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аз жизни», «лечение», «профилактика» и выявлять взаимосвязь между ними;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значение здорового образа жизни и его элементов для челов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ека, приводить примеры из собственного опыта;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соблюдения мер личной профилактики;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роль вакцинации в профилактике инф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екционных заболеваний, приводить примеры;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смысл понятия «вакцинация по эпидемиологическим показаниям»;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реализации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риск-ориентированного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подхода к обеспечению безопасности при чрезвычайных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ситуациях биолого-социального характера;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сердечно-сосудистые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вызова скорой медицинской помощи;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значение образа жизни в профилактике и защите от неинфекционных заболеваний;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раскрывать значение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основные крит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ерии психического здоровья и психологического благополучия;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иметь представление об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основных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направления сохранения и укрепления психического здоровья и психологическо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 благополучия;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ь смысл понятия «инклюзивное обучение»;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навыки, позволяющие минимизировать влияние хронического стресса;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правовые основы оказания первой помощи в Российск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ой Федерации;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смысл понятий «первая помощь», «скорая медицинская помощь», их соотношение;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применения алгоритма первой помощи;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9. «Безопасность в социу</w:t>
      </w: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ме»: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конструктивного общения;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объяснять смысл понятий «социальная группа», «малая группа», «большая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группа»;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взаимодействие в группе;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смысл понятия «конфликт»;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стадии развития конфликта, приводить примеры;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актеризовать факторы, способствующие и препятствующие развитию конфликта;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конструктивного разрешения конфликта;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условия привлечения третьей стороны для разрешения конфликта;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иметь представление о способах пресечения опасных проявлений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конфликтов;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раскрывать способы противодействия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буллингу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проявлениям насилия;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способы психологического воздействия;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особенности убеждающей коммуникации;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объяснять смысл понятия «манипуляция»;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называть характеристики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манипул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ятивного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воздействия, приводить примеры; 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представления о способах противодействия манипуляции;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деструк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тивных и 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псевдопсихологических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технологиях и способах противодействия.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10. «Безопасность в информационном пространстве»: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цифровую среду, её влияние на жизнь человека;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смысл понятий «цифровая среда», «цифровой след», «перс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ональные данные»;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запрещённый</w:t>
      </w:r>
      <w:proofErr w:type="gram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контент и другие), раскрывать их характерные признаки;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ь навыки безопасных действий по снижению рисков, и защите от опасностей цифровой среды;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которых является вредоносное программное обеспечение;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безопасного использования устройств и программ;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риски, связанные с коммуникацией в ц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безопасной коммуникации в цифровой среде;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фейк</w:t>
      </w:r>
      <w:proofErr w:type="spellEnd"/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»;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правовые основы взаи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577DB" w:rsidRPr="00FE54F0" w:rsidRDefault="00A27C42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11. «Основы противо</w:t>
      </w:r>
      <w:r w:rsidRPr="00FE5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действия экстремизму и терроризму»: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возможные последствия;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методах и видах террористической деятельности;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уровни террори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стической опасности, иметь навыки безопасных действий при их объявлении;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577DB" w:rsidRPr="00FE54F0" w:rsidRDefault="00A27C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объяснять права, обязанности и иметь </w:t>
      </w:r>
      <w:r w:rsidRPr="00FE54F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0577DB" w:rsidRPr="00FE54F0" w:rsidRDefault="000577DB">
      <w:pPr>
        <w:rPr>
          <w:lang w:val="ru-RU"/>
        </w:rPr>
        <w:sectPr w:rsidR="000577DB" w:rsidRPr="00FE54F0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0577DB" w:rsidRDefault="00A27C42">
      <w:pPr>
        <w:spacing w:after="0"/>
        <w:ind w:left="120"/>
      </w:pPr>
      <w:bookmarkStart w:id="6" w:name="block-32844315"/>
      <w:bookmarkEnd w:id="4"/>
      <w:r w:rsidRPr="00FE54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77DB" w:rsidRDefault="00A27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0577D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7DB" w:rsidRDefault="00057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7DB" w:rsidRDefault="000577D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7DB" w:rsidRDefault="000577DB"/>
        </w:tc>
      </w:tr>
      <w:tr w:rsidR="000577DB" w:rsidRPr="00FE54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7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7DB" w:rsidRDefault="000577DB"/>
        </w:tc>
      </w:tr>
    </w:tbl>
    <w:p w:rsidR="000577DB" w:rsidRDefault="000577DB">
      <w:pPr>
        <w:sectPr w:rsidR="00057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7DB" w:rsidRDefault="00A27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0577D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7DB" w:rsidRDefault="00057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7DB" w:rsidRDefault="000577D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7DB" w:rsidRDefault="000577DB"/>
        </w:tc>
      </w:tr>
      <w:tr w:rsidR="000577DB" w:rsidRPr="00FE54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7DB" w:rsidRDefault="000577DB"/>
        </w:tc>
      </w:tr>
    </w:tbl>
    <w:p w:rsidR="000577DB" w:rsidRDefault="000577DB">
      <w:pPr>
        <w:sectPr w:rsidR="00057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7DB" w:rsidRDefault="000577DB">
      <w:pPr>
        <w:sectPr w:rsidR="00057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7DB" w:rsidRDefault="00A27C42">
      <w:pPr>
        <w:spacing w:after="0"/>
        <w:ind w:left="120"/>
      </w:pPr>
      <w:bookmarkStart w:id="7" w:name="block-328443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77DB" w:rsidRDefault="00A27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0577D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7DB" w:rsidRDefault="00057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7DB" w:rsidRDefault="000577D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7DB" w:rsidRDefault="00057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7DB" w:rsidRDefault="000577DB"/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57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обращении с оружием и боеприпасами (огневая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gram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на поле боя (военно-медицинская подготовка.</w:t>
            </w:r>
            <w:proofErr w:type="gram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gram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57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7DB" w:rsidRDefault="000577DB"/>
        </w:tc>
      </w:tr>
    </w:tbl>
    <w:p w:rsidR="000577DB" w:rsidRDefault="000577DB">
      <w:pPr>
        <w:sectPr w:rsidR="00057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7DB" w:rsidRDefault="00A27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0577D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7DB" w:rsidRDefault="00057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7DB" w:rsidRDefault="000577DB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7DB" w:rsidRDefault="00057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7DB" w:rsidRDefault="00057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7DB" w:rsidRDefault="000577DB"/>
        </w:tc>
      </w:tr>
      <w:tr w:rsidR="00057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057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способы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57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угроза </w:t>
            </w: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577DB" w:rsidRPr="00FE54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77DB" w:rsidRDefault="000577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E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57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7DB" w:rsidRPr="00FE54F0" w:rsidRDefault="00A27C42">
            <w:pPr>
              <w:spacing w:after="0"/>
              <w:ind w:left="135"/>
              <w:rPr>
                <w:lang w:val="ru-RU"/>
              </w:rPr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 w:rsidRPr="00FE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77DB" w:rsidRDefault="00A2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7DB" w:rsidRDefault="000577DB"/>
        </w:tc>
      </w:tr>
    </w:tbl>
    <w:p w:rsidR="000577DB" w:rsidRDefault="000577DB">
      <w:pPr>
        <w:sectPr w:rsidR="00057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7DB" w:rsidRDefault="000577DB">
      <w:pPr>
        <w:sectPr w:rsidR="00057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7DB" w:rsidRDefault="00A27C42">
      <w:pPr>
        <w:spacing w:after="0"/>
        <w:ind w:left="120"/>
      </w:pPr>
      <w:bookmarkStart w:id="8" w:name="block-328443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77DB" w:rsidRDefault="00A27C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77DB" w:rsidRPr="00FE54F0" w:rsidRDefault="00A27C42">
      <w:pPr>
        <w:spacing w:after="0" w:line="480" w:lineRule="auto"/>
        <w:ind w:left="120"/>
        <w:rPr>
          <w:lang w:val="ru-RU"/>
        </w:rPr>
      </w:pPr>
      <w:bookmarkStart w:id="9" w:name="1cf67330-67df-428f-9a99-0efe5a0fdace"/>
      <w:r w:rsidRPr="00FE54F0"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жизнедеятельности; базовый уровень 11 класс/ Хренников Б.О., Гололобов Н.В., Льняная Л.И. и др.; под </w:t>
      </w:r>
      <w:r w:rsidRPr="00FE54F0">
        <w:rPr>
          <w:rFonts w:ascii="Times New Roman" w:hAnsi="Times New Roman"/>
          <w:color w:val="000000"/>
          <w:sz w:val="28"/>
          <w:lang w:val="ru-RU"/>
        </w:rPr>
        <w:t>редакцией Егорова С.Н. Акционерное общество «Издательство «Просвещение»</w:t>
      </w:r>
      <w:bookmarkEnd w:id="9"/>
    </w:p>
    <w:p w:rsidR="000577DB" w:rsidRPr="00FE54F0" w:rsidRDefault="000577DB">
      <w:pPr>
        <w:spacing w:after="0" w:line="480" w:lineRule="auto"/>
        <w:ind w:left="120"/>
        <w:rPr>
          <w:lang w:val="ru-RU"/>
        </w:rPr>
      </w:pPr>
    </w:p>
    <w:p w:rsidR="000577DB" w:rsidRPr="00FE54F0" w:rsidRDefault="000577DB">
      <w:pPr>
        <w:spacing w:after="0"/>
        <w:ind w:left="120"/>
        <w:rPr>
          <w:lang w:val="ru-RU"/>
        </w:rPr>
      </w:pPr>
    </w:p>
    <w:p w:rsidR="000577DB" w:rsidRPr="00FE54F0" w:rsidRDefault="00A27C42">
      <w:pPr>
        <w:spacing w:after="0" w:line="480" w:lineRule="auto"/>
        <w:ind w:left="120"/>
        <w:rPr>
          <w:lang w:val="ru-RU"/>
        </w:rPr>
      </w:pPr>
      <w:r w:rsidRPr="00FE54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77DB" w:rsidRPr="00FE54F0" w:rsidRDefault="000577DB">
      <w:pPr>
        <w:spacing w:after="0" w:line="480" w:lineRule="auto"/>
        <w:ind w:left="120"/>
        <w:rPr>
          <w:lang w:val="ru-RU"/>
        </w:rPr>
      </w:pPr>
    </w:p>
    <w:p w:rsidR="000577DB" w:rsidRPr="00FE54F0" w:rsidRDefault="000577DB">
      <w:pPr>
        <w:spacing w:after="0"/>
        <w:ind w:left="120"/>
        <w:rPr>
          <w:lang w:val="ru-RU"/>
        </w:rPr>
      </w:pPr>
    </w:p>
    <w:p w:rsidR="000577DB" w:rsidRPr="00FE54F0" w:rsidRDefault="00A27C42">
      <w:pPr>
        <w:spacing w:after="0" w:line="480" w:lineRule="auto"/>
        <w:ind w:left="120"/>
        <w:rPr>
          <w:lang w:val="ru-RU"/>
        </w:rPr>
      </w:pPr>
      <w:r w:rsidRPr="00FE54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77DB" w:rsidRPr="00FE54F0" w:rsidRDefault="000577DB">
      <w:pPr>
        <w:spacing w:after="0" w:line="480" w:lineRule="auto"/>
        <w:ind w:left="120"/>
        <w:rPr>
          <w:lang w:val="ru-RU"/>
        </w:rPr>
      </w:pPr>
    </w:p>
    <w:p w:rsidR="000577DB" w:rsidRPr="00FE54F0" w:rsidRDefault="000577DB">
      <w:pPr>
        <w:rPr>
          <w:lang w:val="ru-RU"/>
        </w:rPr>
        <w:sectPr w:rsidR="000577DB" w:rsidRPr="00FE54F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27C42" w:rsidRPr="00FE54F0" w:rsidRDefault="00A27C42">
      <w:pPr>
        <w:rPr>
          <w:lang w:val="ru-RU"/>
        </w:rPr>
      </w:pPr>
    </w:p>
    <w:sectPr w:rsidR="00A27C42" w:rsidRPr="00FE54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5C9"/>
    <w:multiLevelType w:val="multilevel"/>
    <w:tmpl w:val="B67061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77DB"/>
    <w:rsid w:val="000577DB"/>
    <w:rsid w:val="00A27C42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FE54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FE54F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FE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5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11363</Words>
  <Characters>64770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3</cp:revision>
  <cp:lastPrinted>2024-08-07T07:03:00Z</cp:lastPrinted>
  <dcterms:created xsi:type="dcterms:W3CDTF">2024-08-07T06:54:00Z</dcterms:created>
  <dcterms:modified xsi:type="dcterms:W3CDTF">2024-08-07T07:04:00Z</dcterms:modified>
</cp:coreProperties>
</file>